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E3E" w14:textId="5165B91E" w:rsidR="008E65F2" w:rsidRDefault="67229A09" w:rsidP="04818DE0">
      <w:pPr>
        <w:spacing w:before="247" w:line="338" w:lineRule="auto"/>
        <w:ind w:left="1440" w:right="1440"/>
        <w:jc w:val="center"/>
        <w:rPr>
          <w:b/>
          <w:bCs/>
          <w:sz w:val="32"/>
          <w:szCs w:val="32"/>
        </w:rPr>
      </w:pPr>
      <w:r w:rsidRPr="04818DE0">
        <w:rPr>
          <w:b/>
          <w:bCs/>
          <w:sz w:val="32"/>
          <w:szCs w:val="32"/>
        </w:rPr>
        <w:t xml:space="preserve">       </w:t>
      </w:r>
      <w:r w:rsidR="00B42EE1" w:rsidRPr="04818DE0">
        <w:rPr>
          <w:b/>
          <w:bCs/>
          <w:sz w:val="32"/>
          <w:szCs w:val="32"/>
        </w:rPr>
        <w:t>MEASURE</w:t>
      </w:r>
      <w:r w:rsidR="00B42EE1" w:rsidRPr="04818DE0">
        <w:rPr>
          <w:b/>
          <w:bCs/>
          <w:spacing w:val="-7"/>
          <w:sz w:val="32"/>
          <w:szCs w:val="32"/>
        </w:rPr>
        <w:t xml:space="preserve"> </w:t>
      </w:r>
      <w:r w:rsidR="00B42EE1" w:rsidRPr="04818DE0">
        <w:rPr>
          <w:b/>
          <w:bCs/>
          <w:sz w:val="32"/>
          <w:szCs w:val="32"/>
        </w:rPr>
        <w:t>2:</w:t>
      </w:r>
      <w:r w:rsidR="00B42EE1" w:rsidRPr="04818DE0">
        <w:rPr>
          <w:b/>
          <w:bCs/>
          <w:spacing w:val="-5"/>
          <w:sz w:val="32"/>
          <w:szCs w:val="32"/>
        </w:rPr>
        <w:t xml:space="preserve"> </w:t>
      </w:r>
      <w:r w:rsidR="00B42EE1" w:rsidRPr="04818DE0">
        <w:rPr>
          <w:b/>
          <w:bCs/>
          <w:sz w:val="32"/>
          <w:szCs w:val="32"/>
        </w:rPr>
        <w:t>SATISFACTION</w:t>
      </w:r>
      <w:r w:rsidR="00B42EE1" w:rsidRPr="04818DE0">
        <w:rPr>
          <w:b/>
          <w:bCs/>
          <w:spacing w:val="-6"/>
          <w:sz w:val="32"/>
          <w:szCs w:val="32"/>
        </w:rPr>
        <w:t xml:space="preserve"> </w:t>
      </w:r>
      <w:r w:rsidR="00B42EE1" w:rsidRPr="04818DE0">
        <w:rPr>
          <w:b/>
          <w:bCs/>
          <w:sz w:val="32"/>
          <w:szCs w:val="32"/>
        </w:rPr>
        <w:t>OF</w:t>
      </w:r>
      <w:r w:rsidR="00B42EE1" w:rsidRPr="04818DE0">
        <w:rPr>
          <w:b/>
          <w:bCs/>
          <w:spacing w:val="-9"/>
          <w:sz w:val="32"/>
          <w:szCs w:val="32"/>
        </w:rPr>
        <w:t xml:space="preserve"> </w:t>
      </w:r>
      <w:r w:rsidR="00B42EE1" w:rsidRPr="04818DE0">
        <w:rPr>
          <w:b/>
          <w:bCs/>
          <w:sz w:val="32"/>
          <w:szCs w:val="32"/>
        </w:rPr>
        <w:t>EMPLOYERS</w:t>
      </w:r>
      <w:r w:rsidR="00B42EE1" w:rsidRPr="04818DE0">
        <w:rPr>
          <w:b/>
          <w:bCs/>
          <w:spacing w:val="-3"/>
          <w:sz w:val="32"/>
          <w:szCs w:val="32"/>
        </w:rPr>
        <w:t xml:space="preserve"> </w:t>
      </w:r>
      <w:r w:rsidR="00B42EE1" w:rsidRPr="04818DE0">
        <w:rPr>
          <w:b/>
          <w:bCs/>
          <w:sz w:val="32"/>
          <w:szCs w:val="32"/>
        </w:rPr>
        <w:t>&amp;</w:t>
      </w:r>
      <w:r w:rsidR="00B42EE1" w:rsidRPr="04818DE0">
        <w:rPr>
          <w:b/>
          <w:bCs/>
          <w:spacing w:val="-8"/>
          <w:sz w:val="32"/>
          <w:szCs w:val="32"/>
        </w:rPr>
        <w:t xml:space="preserve"> </w:t>
      </w:r>
      <w:r w:rsidR="00B42EE1" w:rsidRPr="04818DE0">
        <w:rPr>
          <w:b/>
          <w:bCs/>
          <w:sz w:val="32"/>
          <w:szCs w:val="32"/>
        </w:rPr>
        <w:t>STAKEHOLDERS</w:t>
      </w:r>
      <w:r w:rsidR="00B42EE1" w:rsidRPr="04818DE0">
        <w:rPr>
          <w:b/>
          <w:bCs/>
          <w:spacing w:val="-8"/>
          <w:sz w:val="32"/>
          <w:szCs w:val="32"/>
        </w:rPr>
        <w:t xml:space="preserve"> </w:t>
      </w:r>
      <w:r w:rsidR="00B42EE1" w:rsidRPr="04818DE0">
        <w:rPr>
          <w:b/>
          <w:bCs/>
          <w:sz w:val="32"/>
          <w:szCs w:val="32"/>
        </w:rPr>
        <w:t xml:space="preserve">INVOLVEMENT </w:t>
      </w:r>
      <w:r w:rsidR="00B42EE1" w:rsidRPr="04818DE0">
        <w:rPr>
          <w:b/>
          <w:bCs/>
          <w:spacing w:val="-2"/>
          <w:sz w:val="32"/>
          <w:szCs w:val="32"/>
        </w:rPr>
        <w:t>(R4.2|R5.3|RA4.1)</w:t>
      </w:r>
    </w:p>
    <w:p w14:paraId="5F88FE3F" w14:textId="77777777" w:rsidR="008E65F2" w:rsidRDefault="00B42EE1" w:rsidP="04818DE0">
      <w:pPr>
        <w:pStyle w:val="Heading1"/>
        <w:spacing w:line="367" w:lineRule="exact"/>
        <w:ind w:left="1440" w:right="1440"/>
      </w:pPr>
      <w:r>
        <w:t>SIUC</w:t>
      </w:r>
      <w:r>
        <w:rPr>
          <w:spacing w:val="-11"/>
        </w:rPr>
        <w:t xml:space="preserve"> </w:t>
      </w:r>
      <w:r>
        <w:t>Employer</w:t>
      </w:r>
      <w:r>
        <w:rPr>
          <w:spacing w:val="-9"/>
        </w:rPr>
        <w:t xml:space="preserve"> </w:t>
      </w:r>
      <w:r>
        <w:t>Satisfaction</w:t>
      </w:r>
      <w:r>
        <w:rPr>
          <w:spacing w:val="-9"/>
        </w:rPr>
        <w:t xml:space="preserve"> </w:t>
      </w:r>
      <w:r>
        <w:t>Survey</w:t>
      </w:r>
      <w:r>
        <w:rPr>
          <w:spacing w:val="-7"/>
        </w:rPr>
        <w:t xml:space="preserve"> </w:t>
      </w:r>
      <w:r>
        <w:t>for</w:t>
      </w:r>
      <w:r>
        <w:rPr>
          <w:spacing w:val="-10"/>
        </w:rPr>
        <w:t xml:space="preserve"> </w:t>
      </w:r>
      <w:r>
        <w:t>Initial</w:t>
      </w:r>
      <w:r>
        <w:rPr>
          <w:spacing w:val="-9"/>
        </w:rPr>
        <w:t xml:space="preserve"> </w:t>
      </w:r>
      <w:r>
        <w:rPr>
          <w:spacing w:val="-2"/>
        </w:rPr>
        <w:t>Programs</w:t>
      </w:r>
    </w:p>
    <w:p w14:paraId="5F88FE40" w14:textId="77777777" w:rsidR="008E65F2" w:rsidRDefault="008E65F2" w:rsidP="04818DE0">
      <w:pPr>
        <w:pStyle w:val="BodyText"/>
        <w:spacing w:before="200"/>
        <w:ind w:left="1440" w:right="1440"/>
        <w:rPr>
          <w:b/>
          <w:bCs/>
          <w:sz w:val="32"/>
          <w:szCs w:val="32"/>
        </w:rPr>
      </w:pPr>
    </w:p>
    <w:p w14:paraId="5F88FE41" w14:textId="77777777" w:rsidR="008E65F2" w:rsidRDefault="00B42EE1" w:rsidP="00E75279">
      <w:pPr>
        <w:pStyle w:val="Heading2"/>
        <w:spacing w:before="1"/>
        <w:ind w:left="1440" w:right="1440"/>
      </w:pPr>
      <w:r>
        <w:rPr>
          <w:spacing w:val="-2"/>
        </w:rPr>
        <w:t>BACKGROUND</w:t>
      </w:r>
    </w:p>
    <w:p w14:paraId="5F88FE42" w14:textId="77777777" w:rsidR="008E65F2" w:rsidRDefault="00B42EE1" w:rsidP="00E75279">
      <w:pPr>
        <w:pStyle w:val="BodyText"/>
        <w:spacing w:before="139" w:line="266" w:lineRule="auto"/>
        <w:ind w:left="1440" w:right="1440" w:hanging="10"/>
      </w:pPr>
      <w:r>
        <w:t>In 2018, SIUC created the Employer Satisfaction Survey to be completed each spring semester by the principals of our completers throughout</w:t>
      </w:r>
      <w:r>
        <w:rPr>
          <w:spacing w:val="-2"/>
        </w:rPr>
        <w:t xml:space="preserve"> </w:t>
      </w:r>
      <w:r>
        <w:t>the</w:t>
      </w:r>
      <w:r>
        <w:rPr>
          <w:spacing w:val="-3"/>
        </w:rPr>
        <w:t xml:space="preserve"> </w:t>
      </w:r>
      <w:r>
        <w:t>region.</w:t>
      </w:r>
      <w:r>
        <w:rPr>
          <w:spacing w:val="-2"/>
        </w:rPr>
        <w:t xml:space="preserve"> </w:t>
      </w:r>
      <w:r>
        <w:t>Since</w:t>
      </w:r>
      <w:r>
        <w:rPr>
          <w:spacing w:val="-4"/>
        </w:rPr>
        <w:t xml:space="preserve"> </w:t>
      </w:r>
      <w:r>
        <w:t>SIUC</w:t>
      </w:r>
      <w:r>
        <w:rPr>
          <w:spacing w:val="-2"/>
        </w:rPr>
        <w:t xml:space="preserve"> </w:t>
      </w:r>
      <w:r>
        <w:t>does</w:t>
      </w:r>
      <w:r>
        <w:rPr>
          <w:spacing w:val="-2"/>
        </w:rPr>
        <w:t xml:space="preserve"> </w:t>
      </w:r>
      <w:r>
        <w:t>not</w:t>
      </w:r>
      <w:r>
        <w:rPr>
          <w:spacing w:val="-2"/>
        </w:rPr>
        <w:t xml:space="preserve"> </w:t>
      </w:r>
      <w:r>
        <w:t>receive</w:t>
      </w:r>
      <w:r>
        <w:rPr>
          <w:spacing w:val="-3"/>
        </w:rPr>
        <w:t xml:space="preserve"> </w:t>
      </w:r>
      <w:r>
        <w:t>information</w:t>
      </w:r>
      <w:r>
        <w:rPr>
          <w:spacing w:val="-2"/>
        </w:rPr>
        <w:t xml:space="preserve"> </w:t>
      </w:r>
      <w:r>
        <w:t>from</w:t>
      </w:r>
      <w:r>
        <w:rPr>
          <w:spacing w:val="-1"/>
        </w:rPr>
        <w:t xml:space="preserve"> </w:t>
      </w:r>
      <w:r>
        <w:t>ISBE</w:t>
      </w:r>
      <w:r>
        <w:rPr>
          <w:spacing w:val="-2"/>
        </w:rPr>
        <w:t xml:space="preserve"> </w:t>
      </w:r>
      <w:r>
        <w:t>about</w:t>
      </w:r>
      <w:r>
        <w:rPr>
          <w:spacing w:val="-2"/>
        </w:rPr>
        <w:t xml:space="preserve"> </w:t>
      </w:r>
      <w:r>
        <w:t>where</w:t>
      </w:r>
      <w:r>
        <w:rPr>
          <w:spacing w:val="-2"/>
        </w:rPr>
        <w:t xml:space="preserve"> </w:t>
      </w:r>
      <w:r>
        <w:t>completers</w:t>
      </w:r>
      <w:r>
        <w:rPr>
          <w:spacing w:val="-1"/>
        </w:rPr>
        <w:t xml:space="preserve"> </w:t>
      </w:r>
      <w:r>
        <w:t>are</w:t>
      </w:r>
      <w:r>
        <w:rPr>
          <w:spacing w:val="-4"/>
        </w:rPr>
        <w:t xml:space="preserve"> </w:t>
      </w:r>
      <w:r>
        <w:t>employed, a</w:t>
      </w:r>
      <w:r>
        <w:rPr>
          <w:spacing w:val="-3"/>
        </w:rPr>
        <w:t xml:space="preserve"> </w:t>
      </w:r>
      <w:r>
        <w:t>link</w:t>
      </w:r>
      <w:r>
        <w:rPr>
          <w:spacing w:val="-2"/>
        </w:rPr>
        <w:t xml:space="preserve"> </w:t>
      </w:r>
      <w:r>
        <w:t>is</w:t>
      </w:r>
      <w:r>
        <w:rPr>
          <w:spacing w:val="-2"/>
        </w:rPr>
        <w:t xml:space="preserve"> </w:t>
      </w:r>
      <w:r>
        <w:t>sent</w:t>
      </w:r>
      <w:r>
        <w:rPr>
          <w:spacing w:val="-2"/>
        </w:rPr>
        <w:t xml:space="preserve"> </w:t>
      </w:r>
      <w:r>
        <w:rPr>
          <w:color w:val="1F1F1E"/>
        </w:rPr>
        <w:t xml:space="preserve">by email </w:t>
      </w:r>
      <w:r>
        <w:t>to the principals of our recent graduates (6 months to 3 years).</w:t>
      </w:r>
    </w:p>
    <w:p w14:paraId="5F88FE43" w14:textId="77777777" w:rsidR="008E65F2" w:rsidRDefault="008E65F2" w:rsidP="00E75279">
      <w:pPr>
        <w:pStyle w:val="BodyText"/>
        <w:spacing w:before="24"/>
        <w:ind w:left="1440" w:right="1440"/>
      </w:pPr>
    </w:p>
    <w:p w14:paraId="5F88FE44" w14:textId="77777777" w:rsidR="008E65F2" w:rsidRDefault="00B42EE1" w:rsidP="00E75279">
      <w:pPr>
        <w:pStyle w:val="Heading2"/>
        <w:ind w:left="1440" w:right="1440"/>
      </w:pPr>
      <w:r>
        <w:t>CRITERIA</w:t>
      </w:r>
      <w:r>
        <w:rPr>
          <w:spacing w:val="-2"/>
        </w:rPr>
        <w:t xml:space="preserve"> </w:t>
      </w:r>
      <w:r>
        <w:t xml:space="preserve">OF </w:t>
      </w:r>
      <w:r>
        <w:rPr>
          <w:spacing w:val="-2"/>
        </w:rPr>
        <w:t>SUCCESS</w:t>
      </w:r>
    </w:p>
    <w:p w14:paraId="5F88FE45" w14:textId="77777777" w:rsidR="008E65F2" w:rsidRDefault="00B42EE1" w:rsidP="00E75279">
      <w:pPr>
        <w:spacing w:before="22" w:line="266" w:lineRule="auto"/>
        <w:ind w:left="1440" w:right="1440" w:hanging="10"/>
        <w:rPr>
          <w:sz w:val="24"/>
          <w:szCs w:val="24"/>
        </w:rPr>
      </w:pPr>
      <w:r w:rsidRPr="04818DE0">
        <w:rPr>
          <w:sz w:val="24"/>
          <w:szCs w:val="24"/>
        </w:rPr>
        <w:t>The</w:t>
      </w:r>
      <w:r w:rsidRPr="04818DE0">
        <w:rPr>
          <w:spacing w:val="-4"/>
          <w:sz w:val="24"/>
          <w:szCs w:val="24"/>
        </w:rPr>
        <w:t xml:space="preserve"> </w:t>
      </w:r>
      <w:r w:rsidRPr="04818DE0">
        <w:rPr>
          <w:sz w:val="24"/>
          <w:szCs w:val="24"/>
        </w:rPr>
        <w:t>ratings</w:t>
      </w:r>
      <w:r w:rsidRPr="04818DE0">
        <w:rPr>
          <w:spacing w:val="-3"/>
          <w:sz w:val="24"/>
          <w:szCs w:val="24"/>
        </w:rPr>
        <w:t xml:space="preserve"> </w:t>
      </w:r>
      <w:r w:rsidRPr="04818DE0">
        <w:rPr>
          <w:sz w:val="24"/>
          <w:szCs w:val="24"/>
        </w:rPr>
        <w:t>on</w:t>
      </w:r>
      <w:r w:rsidRPr="04818DE0">
        <w:rPr>
          <w:spacing w:val="-3"/>
          <w:sz w:val="24"/>
          <w:szCs w:val="24"/>
        </w:rPr>
        <w:t xml:space="preserve"> </w:t>
      </w:r>
      <w:r w:rsidRPr="04818DE0">
        <w:rPr>
          <w:sz w:val="24"/>
          <w:szCs w:val="24"/>
        </w:rPr>
        <w:t>this</w:t>
      </w:r>
      <w:r w:rsidRPr="04818DE0">
        <w:rPr>
          <w:spacing w:val="-3"/>
          <w:sz w:val="24"/>
          <w:szCs w:val="24"/>
        </w:rPr>
        <w:t xml:space="preserve"> </w:t>
      </w:r>
      <w:r w:rsidRPr="04818DE0">
        <w:rPr>
          <w:sz w:val="24"/>
          <w:szCs w:val="24"/>
        </w:rPr>
        <w:t>survey</w:t>
      </w:r>
      <w:r w:rsidRPr="04818DE0">
        <w:rPr>
          <w:spacing w:val="-3"/>
          <w:sz w:val="24"/>
          <w:szCs w:val="24"/>
        </w:rPr>
        <w:t xml:space="preserve"> </w:t>
      </w:r>
      <w:r w:rsidRPr="04818DE0">
        <w:rPr>
          <w:sz w:val="24"/>
          <w:szCs w:val="24"/>
        </w:rPr>
        <w:t>are</w:t>
      </w:r>
      <w:r w:rsidRPr="04818DE0">
        <w:rPr>
          <w:spacing w:val="-4"/>
          <w:sz w:val="24"/>
          <w:szCs w:val="24"/>
        </w:rPr>
        <w:t xml:space="preserve"> </w:t>
      </w:r>
      <w:r w:rsidRPr="04818DE0">
        <w:rPr>
          <w:sz w:val="24"/>
          <w:szCs w:val="24"/>
        </w:rPr>
        <w:t>as</w:t>
      </w:r>
      <w:r w:rsidRPr="04818DE0">
        <w:rPr>
          <w:spacing w:val="-1"/>
          <w:sz w:val="24"/>
          <w:szCs w:val="24"/>
        </w:rPr>
        <w:t xml:space="preserve"> </w:t>
      </w:r>
      <w:r w:rsidRPr="04818DE0">
        <w:rPr>
          <w:sz w:val="24"/>
          <w:szCs w:val="24"/>
        </w:rPr>
        <w:t>follows:</w:t>
      </w:r>
      <w:r w:rsidRPr="04818DE0">
        <w:rPr>
          <w:spacing w:val="-1"/>
          <w:sz w:val="24"/>
          <w:szCs w:val="24"/>
        </w:rPr>
        <w:t xml:space="preserve"> </w:t>
      </w:r>
      <w:r w:rsidRPr="00140A11">
        <w:rPr>
          <w:sz w:val="24"/>
          <w:szCs w:val="24"/>
        </w:rPr>
        <w:t>extremely</w:t>
      </w:r>
      <w:r w:rsidRPr="00140A11">
        <w:rPr>
          <w:spacing w:val="-3"/>
          <w:sz w:val="24"/>
          <w:szCs w:val="24"/>
        </w:rPr>
        <w:t xml:space="preserve"> </w:t>
      </w:r>
      <w:r w:rsidRPr="00140A11">
        <w:rPr>
          <w:sz w:val="24"/>
          <w:szCs w:val="24"/>
        </w:rPr>
        <w:t>satisfied,</w:t>
      </w:r>
      <w:r w:rsidRPr="00140A11">
        <w:rPr>
          <w:spacing w:val="-3"/>
          <w:sz w:val="24"/>
          <w:szCs w:val="24"/>
        </w:rPr>
        <w:t xml:space="preserve"> </w:t>
      </w:r>
      <w:r w:rsidRPr="00140A11">
        <w:rPr>
          <w:sz w:val="24"/>
          <w:szCs w:val="24"/>
        </w:rPr>
        <w:t>very</w:t>
      </w:r>
      <w:r w:rsidRPr="00140A11">
        <w:rPr>
          <w:spacing w:val="-4"/>
          <w:sz w:val="24"/>
          <w:szCs w:val="24"/>
        </w:rPr>
        <w:t xml:space="preserve"> </w:t>
      </w:r>
      <w:r w:rsidRPr="00140A11">
        <w:rPr>
          <w:sz w:val="24"/>
          <w:szCs w:val="24"/>
        </w:rPr>
        <w:t>satisfied,</w:t>
      </w:r>
      <w:r w:rsidRPr="00140A11">
        <w:rPr>
          <w:spacing w:val="-3"/>
          <w:sz w:val="24"/>
          <w:szCs w:val="24"/>
        </w:rPr>
        <w:t xml:space="preserve"> </w:t>
      </w:r>
      <w:r w:rsidRPr="00140A11">
        <w:rPr>
          <w:sz w:val="24"/>
          <w:szCs w:val="24"/>
        </w:rPr>
        <w:t>moderately</w:t>
      </w:r>
      <w:r w:rsidRPr="00140A11">
        <w:rPr>
          <w:spacing w:val="-4"/>
          <w:sz w:val="24"/>
          <w:szCs w:val="24"/>
        </w:rPr>
        <w:t xml:space="preserve"> </w:t>
      </w:r>
      <w:r w:rsidRPr="00140A11">
        <w:rPr>
          <w:sz w:val="24"/>
          <w:szCs w:val="24"/>
        </w:rPr>
        <w:t>satisfied,</w:t>
      </w:r>
      <w:r w:rsidRPr="04818DE0">
        <w:rPr>
          <w:i/>
          <w:iCs/>
          <w:spacing w:val="-3"/>
          <w:sz w:val="24"/>
          <w:szCs w:val="24"/>
        </w:rPr>
        <w:t xml:space="preserve"> </w:t>
      </w:r>
      <w:r w:rsidRPr="00140A11">
        <w:rPr>
          <w:sz w:val="24"/>
          <w:szCs w:val="24"/>
        </w:rPr>
        <w:t>somewhat</w:t>
      </w:r>
      <w:r w:rsidRPr="00140A11">
        <w:rPr>
          <w:spacing w:val="-3"/>
          <w:sz w:val="24"/>
          <w:szCs w:val="24"/>
        </w:rPr>
        <w:t xml:space="preserve"> </w:t>
      </w:r>
      <w:r w:rsidRPr="00140A11">
        <w:rPr>
          <w:sz w:val="24"/>
          <w:szCs w:val="24"/>
        </w:rPr>
        <w:t>satisfied,</w:t>
      </w:r>
      <w:r w:rsidRPr="00140A11">
        <w:rPr>
          <w:spacing w:val="-3"/>
          <w:sz w:val="24"/>
          <w:szCs w:val="24"/>
        </w:rPr>
        <w:t xml:space="preserve"> </w:t>
      </w:r>
      <w:r w:rsidRPr="00140A11">
        <w:rPr>
          <w:sz w:val="24"/>
          <w:szCs w:val="24"/>
        </w:rPr>
        <w:t>and</w:t>
      </w:r>
      <w:r w:rsidRPr="00140A11">
        <w:rPr>
          <w:spacing w:val="-3"/>
          <w:sz w:val="24"/>
          <w:szCs w:val="24"/>
        </w:rPr>
        <w:t xml:space="preserve"> </w:t>
      </w:r>
      <w:r w:rsidRPr="00140A11">
        <w:rPr>
          <w:sz w:val="24"/>
          <w:szCs w:val="24"/>
        </w:rPr>
        <w:t>not</w:t>
      </w:r>
      <w:r w:rsidRPr="00140A11">
        <w:rPr>
          <w:spacing w:val="-4"/>
          <w:sz w:val="24"/>
          <w:szCs w:val="24"/>
        </w:rPr>
        <w:t xml:space="preserve"> </w:t>
      </w:r>
      <w:r w:rsidRPr="00140A11">
        <w:rPr>
          <w:sz w:val="24"/>
          <w:szCs w:val="24"/>
        </w:rPr>
        <w:t>very satisfied</w:t>
      </w:r>
      <w:r w:rsidRPr="04818DE0">
        <w:rPr>
          <w:sz w:val="24"/>
          <w:szCs w:val="24"/>
        </w:rPr>
        <w:t>. These “scaled choices have been qualitatively defined using specific criteria aligned with key attributes” (CAEP, 2017) rather than using a numbered scale.</w:t>
      </w:r>
    </w:p>
    <w:p w14:paraId="5F88FE46" w14:textId="77777777" w:rsidR="008E65F2" w:rsidRDefault="008E65F2" w:rsidP="00E75279">
      <w:pPr>
        <w:pStyle w:val="BodyText"/>
        <w:spacing w:before="24"/>
        <w:ind w:left="1440" w:right="1440"/>
      </w:pPr>
    </w:p>
    <w:p w14:paraId="5F88FE47" w14:textId="77777777" w:rsidR="008E65F2" w:rsidRDefault="00B42EE1" w:rsidP="00E75279">
      <w:pPr>
        <w:pStyle w:val="Heading2"/>
        <w:ind w:left="1440" w:right="1440"/>
      </w:pPr>
      <w:r>
        <w:t xml:space="preserve">QUALITY </w:t>
      </w:r>
      <w:r>
        <w:rPr>
          <w:spacing w:val="-2"/>
        </w:rPr>
        <w:t>ASSURANCE</w:t>
      </w:r>
    </w:p>
    <w:p w14:paraId="5F88FE48" w14:textId="5C77F7A7" w:rsidR="008E65F2" w:rsidRDefault="00B42EE1" w:rsidP="00E75279">
      <w:pPr>
        <w:pStyle w:val="BodyText"/>
        <w:spacing w:before="22" w:line="266" w:lineRule="auto"/>
        <w:ind w:left="1440" w:right="1440" w:hanging="10"/>
      </w:pPr>
      <w:r>
        <w:t xml:space="preserve">The questions on this survey use direct language from the Illinois Professional Teaching Standards (IPTS) with which administrators are very familiar. The questions are also aligned to </w:t>
      </w:r>
      <w:proofErr w:type="spellStart"/>
      <w:r>
        <w:t>InTASC</w:t>
      </w:r>
      <w:proofErr w:type="spellEnd"/>
      <w:r>
        <w:t xml:space="preserve"> standards. While we did not conduct a pilot of these questions with administrators,</w:t>
      </w:r>
      <w:r>
        <w:rPr>
          <w:spacing w:val="-3"/>
        </w:rPr>
        <w:t xml:space="preserve"> </w:t>
      </w:r>
      <w:r>
        <w:t>these</w:t>
      </w:r>
      <w:r>
        <w:rPr>
          <w:spacing w:val="-5"/>
        </w:rPr>
        <w:t xml:space="preserve"> </w:t>
      </w:r>
      <w:r>
        <w:t>questions</w:t>
      </w:r>
      <w:r>
        <w:rPr>
          <w:spacing w:val="-3"/>
        </w:rPr>
        <w:t xml:space="preserve"> </w:t>
      </w:r>
      <w:r>
        <w:t>are</w:t>
      </w:r>
      <w:r>
        <w:rPr>
          <w:spacing w:val="-5"/>
        </w:rPr>
        <w:t xml:space="preserve"> </w:t>
      </w:r>
      <w:r>
        <w:t>directly</w:t>
      </w:r>
      <w:r>
        <w:rPr>
          <w:spacing w:val="-3"/>
        </w:rPr>
        <w:t xml:space="preserve"> </w:t>
      </w:r>
      <w:r>
        <w:t>from</w:t>
      </w:r>
      <w:r>
        <w:rPr>
          <w:spacing w:val="-3"/>
        </w:rPr>
        <w:t xml:space="preserve"> </w:t>
      </w:r>
      <w:r>
        <w:t>our</w:t>
      </w:r>
      <w:r>
        <w:rPr>
          <w:spacing w:val="-1"/>
        </w:rPr>
        <w:t xml:space="preserve"> </w:t>
      </w:r>
      <w:r w:rsidRPr="00140A11">
        <w:t>Pre-Student</w:t>
      </w:r>
      <w:r w:rsidRPr="00140A11">
        <w:rPr>
          <w:spacing w:val="-3"/>
        </w:rPr>
        <w:t xml:space="preserve"> </w:t>
      </w:r>
      <w:r w:rsidRPr="00140A11">
        <w:t>Teaching</w:t>
      </w:r>
      <w:r w:rsidRPr="00140A11">
        <w:rPr>
          <w:spacing w:val="-1"/>
        </w:rPr>
        <w:t xml:space="preserve"> </w:t>
      </w:r>
      <w:r w:rsidRPr="00140A11">
        <w:t>Clinical</w:t>
      </w:r>
      <w:r w:rsidRPr="00140A11">
        <w:rPr>
          <w:spacing w:val="-3"/>
        </w:rPr>
        <w:t xml:space="preserve"> </w:t>
      </w:r>
      <w:r w:rsidRPr="00140A11">
        <w:t>Evaluation</w:t>
      </w:r>
      <w:r w:rsidRPr="00140A11">
        <w:rPr>
          <w:spacing w:val="-3"/>
        </w:rPr>
        <w:t xml:space="preserve"> </w:t>
      </w:r>
      <w:r w:rsidRPr="00140A11">
        <w:t>Rubric</w:t>
      </w:r>
      <w:r w:rsidRPr="04818DE0">
        <w:rPr>
          <w:i/>
          <w:iCs/>
          <w:spacing w:val="-2"/>
        </w:rPr>
        <w:t xml:space="preserve"> </w:t>
      </w:r>
      <w:r>
        <w:t>elements.</w:t>
      </w:r>
      <w:r>
        <w:rPr>
          <w:spacing w:val="-3"/>
        </w:rPr>
        <w:t xml:space="preserve"> </w:t>
      </w:r>
      <w:r>
        <w:t>We</w:t>
      </w:r>
      <w:r>
        <w:rPr>
          <w:spacing w:val="-3"/>
        </w:rPr>
        <w:t xml:space="preserve"> </w:t>
      </w:r>
      <w:r>
        <w:t>consulted</w:t>
      </w:r>
      <w:r>
        <w:rPr>
          <w:spacing w:val="-3"/>
        </w:rPr>
        <w:t xml:space="preserve"> </w:t>
      </w:r>
      <w:r>
        <w:t>a</w:t>
      </w:r>
      <w:r>
        <w:rPr>
          <w:spacing w:val="-4"/>
        </w:rPr>
        <w:t xml:space="preserve"> </w:t>
      </w:r>
      <w:r>
        <w:t xml:space="preserve">panel of experts in developing the rubric, conducted a pilot, and established inter-rater reliability in Fall 2017. We made modifications, as necessary, to the rubric before creating the survey in spring 2018. In addition, the questions on this survey are the same as the questions asked on the completer follow-up survey and candidate exit survey </w:t>
      </w:r>
      <w:proofErr w:type="gramStart"/>
      <w:r>
        <w:t>in order to</w:t>
      </w:r>
      <w:proofErr w:type="gramEnd"/>
      <w:r>
        <w:t xml:space="preserve"> make comparisons between employer satisfaction and completer </w:t>
      </w:r>
      <w:r>
        <w:lastRenderedPageBreak/>
        <w:t>confidence at graduation and as an in-service teacher.</w:t>
      </w:r>
    </w:p>
    <w:p w14:paraId="5F88FE49" w14:textId="77777777" w:rsidR="008E65F2" w:rsidRDefault="008E65F2" w:rsidP="04818DE0">
      <w:pPr>
        <w:pStyle w:val="BodyText"/>
        <w:spacing w:before="33"/>
        <w:ind w:left="1440" w:right="1440"/>
      </w:pPr>
    </w:p>
    <w:p w14:paraId="5F88FE4A" w14:textId="77777777" w:rsidR="008E65F2" w:rsidRDefault="00B42EE1" w:rsidP="04818DE0">
      <w:pPr>
        <w:pStyle w:val="Heading2"/>
        <w:ind w:left="1440" w:right="1440"/>
      </w:pPr>
      <w:r>
        <w:t>SUPPORT</w:t>
      </w:r>
      <w:r>
        <w:rPr>
          <w:spacing w:val="-1"/>
        </w:rPr>
        <w:t xml:space="preserve"> </w:t>
      </w:r>
      <w:r>
        <w:t xml:space="preserve">FOR </w:t>
      </w:r>
      <w:r>
        <w:rPr>
          <w:spacing w:val="-2"/>
        </w:rPr>
        <w:t>IMPROVEMENT</w:t>
      </w:r>
    </w:p>
    <w:p w14:paraId="5F88FE4C" w14:textId="34A9B506" w:rsidR="008E65F2" w:rsidRDefault="00B42EE1" w:rsidP="04818DE0">
      <w:pPr>
        <w:pStyle w:val="BodyText"/>
        <w:spacing w:before="34" w:line="264" w:lineRule="auto"/>
        <w:ind w:left="1440" w:hanging="10"/>
        <w:sectPr w:rsidR="008E65F2" w:rsidSect="00E75279">
          <w:headerReference w:type="default" r:id="rId7"/>
          <w:footerReference w:type="default" r:id="rId8"/>
          <w:headerReference w:type="first" r:id="rId9"/>
          <w:type w:val="continuous"/>
          <w:pgSz w:w="15840" w:h="12240" w:orient="landscape"/>
          <w:pgMar w:top="1440" w:right="1440" w:bottom="1440" w:left="1440" w:header="720" w:footer="0" w:gutter="0"/>
          <w:pgNumType w:start="1"/>
          <w:cols w:space="720"/>
          <w:titlePg/>
          <w:docGrid w:linePitch="299"/>
        </w:sectPr>
      </w:pPr>
      <w:r>
        <w:t>The</w:t>
      </w:r>
      <w:r>
        <w:rPr>
          <w:spacing w:val="-4"/>
        </w:rPr>
        <w:t xml:space="preserve"> </w:t>
      </w:r>
      <w:r>
        <w:t>Employer</w:t>
      </w:r>
      <w:r>
        <w:rPr>
          <w:spacing w:val="-2"/>
        </w:rPr>
        <w:t xml:space="preserve"> </w:t>
      </w:r>
      <w:r>
        <w:t>Satisfaction</w:t>
      </w:r>
      <w:r>
        <w:rPr>
          <w:spacing w:val="-2"/>
        </w:rPr>
        <w:t xml:space="preserve"> </w:t>
      </w:r>
      <w:r>
        <w:t>Survey</w:t>
      </w:r>
      <w:r>
        <w:rPr>
          <w:spacing w:val="-2"/>
        </w:rPr>
        <w:t xml:space="preserve"> </w:t>
      </w:r>
      <w:r>
        <w:t>is</w:t>
      </w:r>
      <w:r>
        <w:rPr>
          <w:spacing w:val="-2"/>
        </w:rPr>
        <w:t xml:space="preserve"> </w:t>
      </w:r>
      <w:r>
        <w:t xml:space="preserve">administered </w:t>
      </w:r>
      <w:r w:rsidR="00412614">
        <w:t xml:space="preserve">electronically and anonymously </w:t>
      </w:r>
      <w:r>
        <w:t>by</w:t>
      </w:r>
      <w:r>
        <w:rPr>
          <w:spacing w:val="-2"/>
        </w:rPr>
        <w:t xml:space="preserve"> </w:t>
      </w:r>
      <w:r w:rsidR="00412614">
        <w:t>SIUC</w:t>
      </w:r>
      <w:r>
        <w:t>.</w:t>
      </w:r>
      <w:r>
        <w:rPr>
          <w:spacing w:val="-2"/>
        </w:rPr>
        <w:t xml:space="preserve"> </w:t>
      </w:r>
      <w:r>
        <w:t>This</w:t>
      </w:r>
      <w:r>
        <w:rPr>
          <w:spacing w:val="-2"/>
        </w:rPr>
        <w:t xml:space="preserve"> </w:t>
      </w:r>
      <w:r>
        <w:t>method</w:t>
      </w:r>
      <w:r>
        <w:rPr>
          <w:spacing w:val="-2"/>
        </w:rPr>
        <w:t xml:space="preserve"> </w:t>
      </w:r>
      <w:r>
        <w:t>allows</w:t>
      </w:r>
      <w:r>
        <w:rPr>
          <w:spacing w:val="-2"/>
        </w:rPr>
        <w:t xml:space="preserve"> </w:t>
      </w:r>
      <w:r>
        <w:t>the</w:t>
      </w:r>
      <w:r>
        <w:rPr>
          <w:spacing w:val="-3"/>
        </w:rPr>
        <w:t xml:space="preserve"> </w:t>
      </w:r>
      <w:r>
        <w:t>unit</w:t>
      </w:r>
      <w:r>
        <w:rPr>
          <w:spacing w:val="-2"/>
        </w:rPr>
        <w:t xml:space="preserve"> </w:t>
      </w:r>
      <w:r>
        <w:t>to</w:t>
      </w:r>
      <w:r>
        <w:rPr>
          <w:spacing w:val="-2"/>
        </w:rPr>
        <w:t xml:space="preserve"> </w:t>
      </w:r>
      <w:r>
        <w:t>analyze</w:t>
      </w:r>
      <w:r>
        <w:rPr>
          <w:spacing w:val="-4"/>
        </w:rPr>
        <w:t xml:space="preserve"> </w:t>
      </w:r>
      <w:r>
        <w:t>data</w:t>
      </w:r>
      <w:r>
        <w:rPr>
          <w:spacing w:val="-2"/>
        </w:rPr>
        <w:t xml:space="preserve"> </w:t>
      </w:r>
      <w:r>
        <w:t>trends systematically with program coordinators, clinical supervisors, and local stakeholders.</w:t>
      </w:r>
    </w:p>
    <w:p w14:paraId="5F88FE4D" w14:textId="77777777" w:rsidR="008E65F2" w:rsidRDefault="008E65F2">
      <w:pPr>
        <w:pStyle w:val="BodyText"/>
      </w:pPr>
    </w:p>
    <w:p w14:paraId="5F88FE4E" w14:textId="77777777" w:rsidR="008E65F2" w:rsidRDefault="008E65F2">
      <w:pPr>
        <w:pStyle w:val="BodyText"/>
        <w:spacing w:before="4"/>
      </w:pPr>
    </w:p>
    <w:p w14:paraId="5F88FE4F" w14:textId="77777777" w:rsidR="008E65F2" w:rsidRDefault="00B42EE1" w:rsidP="04818DE0">
      <w:pPr>
        <w:pStyle w:val="Heading2"/>
        <w:ind w:left="1440" w:right="1440"/>
      </w:pPr>
      <w:r>
        <w:t>RESULTS</w:t>
      </w:r>
      <w:r>
        <w:rPr>
          <w:spacing w:val="-1"/>
        </w:rPr>
        <w:t xml:space="preserve"> </w:t>
      </w:r>
      <w:r w:rsidR="363A69AF">
        <w:t xml:space="preserve">AND </w:t>
      </w:r>
      <w:r>
        <w:rPr>
          <w:spacing w:val="-2"/>
        </w:rPr>
        <w:t>ANALYSIS</w:t>
      </w:r>
    </w:p>
    <w:p w14:paraId="5F88FE50" w14:textId="12E6B2D5" w:rsidR="008E65F2" w:rsidRDefault="00B42EE1" w:rsidP="04818DE0">
      <w:pPr>
        <w:pStyle w:val="BodyText"/>
        <w:spacing w:before="34" w:line="264" w:lineRule="auto"/>
        <w:ind w:left="1440" w:right="1440" w:hanging="10"/>
      </w:pPr>
      <w:r>
        <w:t>Due</w:t>
      </w:r>
      <w:r>
        <w:rPr>
          <w:spacing w:val="-4"/>
        </w:rPr>
        <w:t xml:space="preserve"> </w:t>
      </w:r>
      <w:r>
        <w:t>to</w:t>
      </w:r>
      <w:r>
        <w:rPr>
          <w:spacing w:val="-2"/>
        </w:rPr>
        <w:t xml:space="preserve"> </w:t>
      </w:r>
      <w:proofErr w:type="gramStart"/>
      <w:r>
        <w:t>the</w:t>
      </w:r>
      <w:r>
        <w:rPr>
          <w:spacing w:val="-3"/>
        </w:rPr>
        <w:t xml:space="preserve"> </w:t>
      </w:r>
      <w:r>
        <w:t>Covid</w:t>
      </w:r>
      <w:proofErr w:type="gramEnd"/>
      <w:r>
        <w:rPr>
          <w:spacing w:val="-2"/>
        </w:rPr>
        <w:t xml:space="preserve"> </w:t>
      </w:r>
      <w:r>
        <w:t>19</w:t>
      </w:r>
      <w:r>
        <w:rPr>
          <w:spacing w:val="-2"/>
        </w:rPr>
        <w:t xml:space="preserve"> </w:t>
      </w:r>
      <w:r>
        <w:t>Pandemic,</w:t>
      </w:r>
      <w:r>
        <w:rPr>
          <w:spacing w:val="-2"/>
        </w:rPr>
        <w:t xml:space="preserve"> </w:t>
      </w:r>
      <w:r>
        <w:t>the</w:t>
      </w:r>
      <w:r>
        <w:rPr>
          <w:spacing w:val="-2"/>
        </w:rPr>
        <w:t xml:space="preserve"> </w:t>
      </w:r>
      <w:r>
        <w:t>survey</w:t>
      </w:r>
      <w:r>
        <w:rPr>
          <w:spacing w:val="-2"/>
        </w:rPr>
        <w:t xml:space="preserve"> </w:t>
      </w:r>
      <w:r>
        <w:t>was</w:t>
      </w:r>
      <w:r>
        <w:rPr>
          <w:spacing w:val="-2"/>
        </w:rPr>
        <w:t xml:space="preserve"> </w:t>
      </w:r>
      <w:r>
        <w:t>not</w:t>
      </w:r>
      <w:r>
        <w:rPr>
          <w:spacing w:val="-2"/>
        </w:rPr>
        <w:t xml:space="preserve"> </w:t>
      </w:r>
      <w:r>
        <w:t>administered for</w:t>
      </w:r>
      <w:r>
        <w:rPr>
          <w:spacing w:val="-4"/>
        </w:rPr>
        <w:t xml:space="preserve"> </w:t>
      </w:r>
      <w:proofErr w:type="gramStart"/>
      <w:r>
        <w:t>the</w:t>
      </w:r>
      <w:r>
        <w:rPr>
          <w:spacing w:val="-3"/>
        </w:rPr>
        <w:t xml:space="preserve"> </w:t>
      </w:r>
      <w:r>
        <w:t>2020</w:t>
      </w:r>
      <w:proofErr w:type="gramEnd"/>
      <w:r>
        <w:rPr>
          <w:spacing w:val="-2"/>
        </w:rPr>
        <w:t xml:space="preserve"> </w:t>
      </w:r>
      <w:r>
        <w:t>nor</w:t>
      </w:r>
      <w:r>
        <w:rPr>
          <w:spacing w:val="-3"/>
        </w:rPr>
        <w:t xml:space="preserve"> </w:t>
      </w:r>
      <w:r>
        <w:t>the</w:t>
      </w:r>
      <w:r>
        <w:rPr>
          <w:spacing w:val="-2"/>
        </w:rPr>
        <w:t xml:space="preserve"> </w:t>
      </w:r>
      <w:r>
        <w:t>2021</w:t>
      </w:r>
      <w:r>
        <w:rPr>
          <w:spacing w:val="-2"/>
        </w:rPr>
        <w:t xml:space="preserve"> </w:t>
      </w:r>
      <w:r>
        <w:t>Cycle.</w:t>
      </w:r>
      <w:r>
        <w:rPr>
          <w:spacing w:val="-2"/>
        </w:rPr>
        <w:t xml:space="preserve"> </w:t>
      </w:r>
      <w:r>
        <w:t>School</w:t>
      </w:r>
      <w:r>
        <w:rPr>
          <w:spacing w:val="-2"/>
        </w:rPr>
        <w:t xml:space="preserve"> </w:t>
      </w:r>
      <w:r>
        <w:t>administrators</w:t>
      </w:r>
      <w:r>
        <w:rPr>
          <w:spacing w:val="-2"/>
        </w:rPr>
        <w:t xml:space="preserve"> </w:t>
      </w:r>
      <w:r>
        <w:t xml:space="preserve">were understaffed, and most schools were operating remotely. Data collection resumed spring </w:t>
      </w:r>
      <w:proofErr w:type="gramStart"/>
      <w:r>
        <w:t>2022</w:t>
      </w:r>
      <w:r w:rsidR="00AF71AD">
        <w:t>, but</w:t>
      </w:r>
      <w:proofErr w:type="gramEnd"/>
      <w:r w:rsidR="00AF71AD">
        <w:t xml:space="preserve"> halted again in Spring 2024 and 2025 due to staffing changes.</w:t>
      </w:r>
    </w:p>
    <w:p w14:paraId="5F88FE51" w14:textId="77777777" w:rsidR="008E65F2" w:rsidRDefault="008E65F2" w:rsidP="04818DE0">
      <w:pPr>
        <w:pStyle w:val="BodyText"/>
        <w:spacing w:before="14"/>
        <w:ind w:left="1440" w:right="1440"/>
      </w:pPr>
    </w:p>
    <w:p w14:paraId="5F88FE52" w14:textId="77777777" w:rsidR="008E65F2" w:rsidRDefault="00B42EE1" w:rsidP="04818DE0">
      <w:pPr>
        <w:pStyle w:val="BodyText"/>
        <w:spacing w:before="1"/>
        <w:ind w:left="1440" w:right="1440" w:hanging="10"/>
      </w:pPr>
      <w:r>
        <w:t>In 2022, five administrators completed the employer satisfaction survey while reflecting upon the performance of eight teachers who graduated from SIU within the last three years. The average ratings indicated that all areas were at 80% and above with the highest average</w:t>
      </w:r>
      <w:r>
        <w:rPr>
          <w:spacing w:val="-1"/>
        </w:rPr>
        <w:t xml:space="preserve"> </w:t>
      </w:r>
      <w:r>
        <w:t>ratings at 92%</w:t>
      </w:r>
      <w:r>
        <w:rPr>
          <w:spacing w:val="-1"/>
        </w:rPr>
        <w:t xml:space="preserve"> </w:t>
      </w:r>
      <w:r>
        <w:t>which</w:t>
      </w:r>
      <w:r>
        <w:rPr>
          <w:spacing w:val="-1"/>
        </w:rPr>
        <w:t xml:space="preserve"> </w:t>
      </w:r>
      <w:r>
        <w:t xml:space="preserve">indicated the </w:t>
      </w:r>
      <w:proofErr w:type="gramStart"/>
      <w:r>
        <w:t>employers</w:t>
      </w:r>
      <w:proofErr w:type="gramEnd"/>
      <w:r>
        <w:t xml:space="preserve"> were</w:t>
      </w:r>
      <w:r>
        <w:rPr>
          <w:spacing w:val="-2"/>
        </w:rPr>
        <w:t xml:space="preserve"> </w:t>
      </w:r>
      <w:r>
        <w:t>extremely satisfied in their employees’</w:t>
      </w:r>
      <w:r>
        <w:rPr>
          <w:spacing w:val="-1"/>
        </w:rPr>
        <w:t xml:space="preserve"> </w:t>
      </w:r>
      <w:r>
        <w:t>ability to create a</w:t>
      </w:r>
      <w:r>
        <w:rPr>
          <w:spacing w:val="-1"/>
        </w:rPr>
        <w:t xml:space="preserve"> </w:t>
      </w:r>
      <w:r>
        <w:t>positive learning environment, to develop and maintain collaborative relationships, and to participate in professional dialogue and continuous learning. The</w:t>
      </w:r>
      <w:r>
        <w:rPr>
          <w:spacing w:val="-4"/>
        </w:rPr>
        <w:t xml:space="preserve"> </w:t>
      </w:r>
      <w:r>
        <w:t>lowest</w:t>
      </w:r>
      <w:r>
        <w:rPr>
          <w:spacing w:val="-2"/>
        </w:rPr>
        <w:t xml:space="preserve"> </w:t>
      </w:r>
      <w:r>
        <w:t>average</w:t>
      </w:r>
      <w:r>
        <w:rPr>
          <w:spacing w:val="-2"/>
        </w:rPr>
        <w:t xml:space="preserve"> </w:t>
      </w:r>
      <w:r>
        <w:t>ratings</w:t>
      </w:r>
      <w:r>
        <w:rPr>
          <w:spacing w:val="-2"/>
        </w:rPr>
        <w:t xml:space="preserve"> </w:t>
      </w:r>
      <w:r>
        <w:t>(84%)</w:t>
      </w:r>
      <w:r>
        <w:rPr>
          <w:spacing w:val="-3"/>
        </w:rPr>
        <w:t xml:space="preserve"> </w:t>
      </w:r>
      <w:r>
        <w:t>by</w:t>
      </w:r>
      <w:r>
        <w:rPr>
          <w:spacing w:val="-3"/>
        </w:rPr>
        <w:t xml:space="preserve"> </w:t>
      </w:r>
      <w:r>
        <w:t>employers</w:t>
      </w:r>
      <w:r>
        <w:rPr>
          <w:spacing w:val="-2"/>
        </w:rPr>
        <w:t xml:space="preserve"> </w:t>
      </w:r>
      <w:r>
        <w:t>indicated</w:t>
      </w:r>
      <w:r>
        <w:rPr>
          <w:spacing w:val="-3"/>
        </w:rPr>
        <w:t xml:space="preserve"> </w:t>
      </w:r>
      <w:r>
        <w:t>the</w:t>
      </w:r>
      <w:r>
        <w:rPr>
          <w:spacing w:val="-3"/>
        </w:rPr>
        <w:t xml:space="preserve"> </w:t>
      </w:r>
      <w:r>
        <w:t>employers</w:t>
      </w:r>
      <w:r>
        <w:rPr>
          <w:spacing w:val="-2"/>
        </w:rPr>
        <w:t xml:space="preserve"> </w:t>
      </w:r>
      <w:r>
        <w:t>were</w:t>
      </w:r>
      <w:r>
        <w:rPr>
          <w:spacing w:val="-4"/>
        </w:rPr>
        <w:t xml:space="preserve"> </w:t>
      </w:r>
      <w:r>
        <w:t>less</w:t>
      </w:r>
      <w:r>
        <w:rPr>
          <w:spacing w:val="-2"/>
        </w:rPr>
        <w:t xml:space="preserve"> </w:t>
      </w:r>
      <w:r>
        <w:t>satisfied</w:t>
      </w:r>
      <w:r>
        <w:rPr>
          <w:spacing w:val="-1"/>
        </w:rPr>
        <w:t xml:space="preserve"> </w:t>
      </w:r>
      <w:r>
        <w:t>with</w:t>
      </w:r>
      <w:r>
        <w:rPr>
          <w:spacing w:val="-2"/>
        </w:rPr>
        <w:t xml:space="preserve"> </w:t>
      </w:r>
      <w:r>
        <w:t>their</w:t>
      </w:r>
      <w:r>
        <w:rPr>
          <w:spacing w:val="-3"/>
        </w:rPr>
        <w:t xml:space="preserve"> </w:t>
      </w:r>
      <w:r>
        <w:t>teachers’</w:t>
      </w:r>
      <w:r>
        <w:rPr>
          <w:spacing w:val="-2"/>
        </w:rPr>
        <w:t xml:space="preserve"> </w:t>
      </w:r>
      <w:r>
        <w:t>ability</w:t>
      </w:r>
      <w:r>
        <w:rPr>
          <w:spacing w:val="-2"/>
        </w:rPr>
        <w:t xml:space="preserve"> </w:t>
      </w:r>
      <w:r>
        <w:t>to</w:t>
      </w:r>
      <w:r>
        <w:rPr>
          <w:spacing w:val="-3"/>
        </w:rPr>
        <w:t xml:space="preserve"> </w:t>
      </w:r>
      <w:r>
        <w:t xml:space="preserve">appropriately use a variety of informal and formal assessments to evaluate the understanding, progress, and performance of the individual student and the </w:t>
      </w:r>
      <w:proofErr w:type="gramStart"/>
      <w:r>
        <w:t>class as a whole</w:t>
      </w:r>
      <w:proofErr w:type="gramEnd"/>
      <w:r>
        <w:t>.</w:t>
      </w:r>
    </w:p>
    <w:p w14:paraId="5F88FE53" w14:textId="77777777" w:rsidR="008E65F2" w:rsidRDefault="008E65F2" w:rsidP="04818DE0">
      <w:pPr>
        <w:pStyle w:val="BodyText"/>
        <w:spacing w:before="7"/>
        <w:ind w:left="1440" w:right="1440"/>
      </w:pPr>
    </w:p>
    <w:p w14:paraId="5F88FE54" w14:textId="77777777" w:rsidR="008E65F2" w:rsidRDefault="00B42EE1" w:rsidP="04818DE0">
      <w:pPr>
        <w:pStyle w:val="BodyText"/>
        <w:spacing w:before="1"/>
        <w:ind w:left="1440" w:right="1440" w:hanging="10"/>
      </w:pPr>
      <w:r>
        <w:t>In 2023, eight administrators completed employer satisfaction survey while reflecting upon the performance of thirteen teachers who graduated</w:t>
      </w:r>
      <w:r>
        <w:rPr>
          <w:spacing w:val="-1"/>
        </w:rPr>
        <w:t xml:space="preserve"> </w:t>
      </w:r>
      <w:r>
        <w:t>from</w:t>
      </w:r>
      <w:r>
        <w:rPr>
          <w:spacing w:val="-2"/>
        </w:rPr>
        <w:t xml:space="preserve"> </w:t>
      </w:r>
      <w:r>
        <w:t>SIU</w:t>
      </w:r>
      <w:r>
        <w:rPr>
          <w:spacing w:val="-2"/>
        </w:rPr>
        <w:t xml:space="preserve"> </w:t>
      </w:r>
      <w:r>
        <w:t>within</w:t>
      </w:r>
      <w:r>
        <w:rPr>
          <w:spacing w:val="-2"/>
        </w:rPr>
        <w:t xml:space="preserve"> </w:t>
      </w:r>
      <w:r>
        <w:t>the</w:t>
      </w:r>
      <w:r>
        <w:rPr>
          <w:spacing w:val="-3"/>
        </w:rPr>
        <w:t xml:space="preserve"> </w:t>
      </w:r>
      <w:r>
        <w:t>last</w:t>
      </w:r>
      <w:r>
        <w:rPr>
          <w:spacing w:val="-2"/>
        </w:rPr>
        <w:t xml:space="preserve"> </w:t>
      </w:r>
      <w:r>
        <w:t>three</w:t>
      </w:r>
      <w:r>
        <w:rPr>
          <w:spacing w:val="-3"/>
        </w:rPr>
        <w:t xml:space="preserve"> </w:t>
      </w:r>
      <w:r>
        <w:t>years.</w:t>
      </w:r>
      <w:r>
        <w:rPr>
          <w:spacing w:val="-2"/>
        </w:rPr>
        <w:t xml:space="preserve"> </w:t>
      </w:r>
      <w:proofErr w:type="gramStart"/>
      <w:r>
        <w:t>The</w:t>
      </w:r>
      <w:r>
        <w:rPr>
          <w:spacing w:val="-3"/>
        </w:rPr>
        <w:t xml:space="preserve"> </w:t>
      </w:r>
      <w:r>
        <w:t>employer</w:t>
      </w:r>
      <w:proofErr w:type="gramEnd"/>
      <w:r>
        <w:rPr>
          <w:spacing w:val="-2"/>
        </w:rPr>
        <w:t xml:space="preserve"> </w:t>
      </w:r>
      <w:r>
        <w:t>satisfaction</w:t>
      </w:r>
      <w:r>
        <w:rPr>
          <w:spacing w:val="-2"/>
        </w:rPr>
        <w:t xml:space="preserve"> </w:t>
      </w:r>
      <w:r>
        <w:t>ratings</w:t>
      </w:r>
      <w:r>
        <w:rPr>
          <w:spacing w:val="-2"/>
        </w:rPr>
        <w:t xml:space="preserve"> </w:t>
      </w:r>
      <w:r>
        <w:t>were</w:t>
      </w:r>
      <w:r>
        <w:rPr>
          <w:spacing w:val="-4"/>
        </w:rPr>
        <w:t xml:space="preserve"> </w:t>
      </w:r>
      <w:r>
        <w:t>between</w:t>
      </w:r>
      <w:r>
        <w:rPr>
          <w:spacing w:val="-2"/>
        </w:rPr>
        <w:t xml:space="preserve"> </w:t>
      </w:r>
      <w:r>
        <w:t>70%</w:t>
      </w:r>
      <w:r>
        <w:rPr>
          <w:spacing w:val="-3"/>
        </w:rPr>
        <w:t xml:space="preserve"> </w:t>
      </w:r>
      <w:r>
        <w:t>and</w:t>
      </w:r>
      <w:r>
        <w:rPr>
          <w:spacing w:val="-2"/>
        </w:rPr>
        <w:t xml:space="preserve"> </w:t>
      </w:r>
      <w:r>
        <w:t>80%</w:t>
      </w:r>
      <w:r>
        <w:rPr>
          <w:spacing w:val="-3"/>
        </w:rPr>
        <w:t xml:space="preserve"> </w:t>
      </w:r>
      <w:r>
        <w:t>in</w:t>
      </w:r>
      <w:r>
        <w:rPr>
          <w:spacing w:val="-2"/>
        </w:rPr>
        <w:t xml:space="preserve"> </w:t>
      </w:r>
      <w:r>
        <w:t>all</w:t>
      </w:r>
      <w:r>
        <w:rPr>
          <w:spacing w:val="-2"/>
        </w:rPr>
        <w:t xml:space="preserve"> </w:t>
      </w:r>
      <w:r>
        <w:t>areas. The</w:t>
      </w:r>
      <w:r>
        <w:rPr>
          <w:spacing w:val="-4"/>
        </w:rPr>
        <w:t xml:space="preserve"> </w:t>
      </w:r>
      <w:r>
        <w:t>highest average ratings pertained to the teachers’ abilities to create short-range and long-term plans (70%) and to create a positive learning environment (80%). The lowest average ratings indicated employers were less satisfied with the teachers’ abilities to participate in professional dialogue and continuous learning, as well as to appropriately use a wide variety of assessments.</w:t>
      </w:r>
    </w:p>
    <w:p w14:paraId="5F88FE55" w14:textId="77777777" w:rsidR="008E65F2" w:rsidRDefault="008E65F2" w:rsidP="04818DE0">
      <w:pPr>
        <w:pStyle w:val="BodyText"/>
        <w:spacing w:before="5"/>
        <w:ind w:left="1440" w:right="1440"/>
      </w:pPr>
    </w:p>
    <w:p w14:paraId="5F88FE56" w14:textId="77777777" w:rsidR="008E65F2" w:rsidRDefault="00B42EE1" w:rsidP="04818DE0">
      <w:pPr>
        <w:pStyle w:val="BodyText"/>
        <w:ind w:left="1440" w:right="1440"/>
      </w:pPr>
      <w:r>
        <w:t>*The</w:t>
      </w:r>
      <w:r>
        <w:rPr>
          <w:spacing w:val="-5"/>
        </w:rPr>
        <w:t xml:space="preserve"> </w:t>
      </w:r>
      <w:r>
        <w:t>low</w:t>
      </w:r>
      <w:r>
        <w:rPr>
          <w:spacing w:val="-1"/>
        </w:rPr>
        <w:t xml:space="preserve"> </w:t>
      </w:r>
      <w:r>
        <w:t>return rate</w:t>
      </w:r>
      <w:r>
        <w:rPr>
          <w:spacing w:val="-1"/>
        </w:rPr>
        <w:t xml:space="preserve"> </w:t>
      </w:r>
      <w:r>
        <w:t>on</w:t>
      </w:r>
      <w:r>
        <w:rPr>
          <w:spacing w:val="-1"/>
        </w:rPr>
        <w:t xml:space="preserve"> </w:t>
      </w:r>
      <w:r>
        <w:t>these</w:t>
      </w:r>
      <w:r>
        <w:rPr>
          <w:spacing w:val="-2"/>
        </w:rPr>
        <w:t xml:space="preserve"> </w:t>
      </w:r>
      <w:r>
        <w:t>surveys</w:t>
      </w:r>
      <w:r>
        <w:rPr>
          <w:spacing w:val="4"/>
        </w:rPr>
        <w:t xml:space="preserve"> </w:t>
      </w:r>
      <w:r>
        <w:t>each</w:t>
      </w:r>
      <w:r>
        <w:rPr>
          <w:spacing w:val="-1"/>
        </w:rPr>
        <w:t xml:space="preserve"> </w:t>
      </w:r>
      <w:r>
        <w:t>year</w:t>
      </w:r>
      <w:r>
        <w:rPr>
          <w:spacing w:val="1"/>
        </w:rPr>
        <w:t xml:space="preserve"> </w:t>
      </w:r>
      <w:r>
        <w:t>makes</w:t>
      </w:r>
      <w:r>
        <w:rPr>
          <w:spacing w:val="-1"/>
        </w:rPr>
        <w:t xml:space="preserve"> </w:t>
      </w:r>
      <w:r>
        <w:t>it</w:t>
      </w:r>
      <w:r>
        <w:rPr>
          <w:spacing w:val="-1"/>
        </w:rPr>
        <w:t xml:space="preserve"> </w:t>
      </w:r>
      <w:r>
        <w:t>difficult</w:t>
      </w:r>
      <w:r>
        <w:rPr>
          <w:spacing w:val="-1"/>
        </w:rPr>
        <w:t xml:space="preserve"> </w:t>
      </w:r>
      <w:r>
        <w:t>to</w:t>
      </w:r>
      <w:r>
        <w:rPr>
          <w:spacing w:val="-1"/>
        </w:rPr>
        <w:t xml:space="preserve"> </w:t>
      </w:r>
      <w:r>
        <w:t>generalize findings that</w:t>
      </w:r>
      <w:r>
        <w:rPr>
          <w:spacing w:val="-1"/>
        </w:rPr>
        <w:t xml:space="preserve"> </w:t>
      </w:r>
      <w:r>
        <w:t>can</w:t>
      </w:r>
      <w:r>
        <w:rPr>
          <w:spacing w:val="-1"/>
        </w:rPr>
        <w:t xml:space="preserve"> </w:t>
      </w:r>
      <w:r>
        <w:t>be useful</w:t>
      </w:r>
      <w:r>
        <w:rPr>
          <w:spacing w:val="-1"/>
        </w:rPr>
        <w:t xml:space="preserve"> </w:t>
      </w:r>
      <w:r>
        <w:t>for</w:t>
      </w:r>
      <w:r>
        <w:rPr>
          <w:spacing w:val="-1"/>
        </w:rPr>
        <w:t xml:space="preserve"> </w:t>
      </w:r>
      <w:r>
        <w:t>future</w:t>
      </w:r>
      <w:r>
        <w:rPr>
          <w:spacing w:val="-1"/>
        </w:rPr>
        <w:t xml:space="preserve"> </w:t>
      </w:r>
      <w:r>
        <w:rPr>
          <w:spacing w:val="-2"/>
        </w:rPr>
        <w:t>programming.</w:t>
      </w:r>
    </w:p>
    <w:p w14:paraId="5F88FE57" w14:textId="77777777" w:rsidR="008E65F2" w:rsidRDefault="008E65F2" w:rsidP="04818DE0">
      <w:pPr>
        <w:pStyle w:val="BodyText"/>
        <w:ind w:left="1440" w:right="1440"/>
        <w:sectPr w:rsidR="008E65F2" w:rsidSect="00E75279">
          <w:footerReference w:type="default" r:id="rId10"/>
          <w:pgSz w:w="15840" w:h="12240" w:orient="landscape"/>
          <w:pgMar w:top="1440" w:right="1440" w:bottom="1440" w:left="1440" w:header="720" w:footer="0" w:gutter="0"/>
          <w:cols w:space="720"/>
        </w:sectPr>
      </w:pPr>
    </w:p>
    <w:p w14:paraId="5F88FE58" w14:textId="77777777" w:rsidR="008E65F2" w:rsidRDefault="008E65F2" w:rsidP="04818DE0">
      <w:pPr>
        <w:pStyle w:val="BodyText"/>
        <w:spacing w:before="76"/>
        <w:ind w:left="1440" w:right="1440"/>
        <w:rPr>
          <w:sz w:val="28"/>
          <w:szCs w:val="28"/>
        </w:rPr>
      </w:pPr>
    </w:p>
    <w:p w14:paraId="5F88FE59" w14:textId="77777777" w:rsidR="008E65F2" w:rsidRDefault="00B42EE1" w:rsidP="04818DE0">
      <w:pPr>
        <w:ind w:left="1440" w:right="1440"/>
        <w:jc w:val="center"/>
        <w:rPr>
          <w:rFonts w:ascii="Calibri"/>
          <w:sz w:val="28"/>
          <w:szCs w:val="28"/>
        </w:rPr>
      </w:pPr>
      <w:r>
        <w:rPr>
          <w:rFonts w:ascii="Calibri"/>
          <w:noProof/>
          <w:sz w:val="28"/>
        </w:rPr>
        <mc:AlternateContent>
          <mc:Choice Requires="wpg">
            <w:drawing>
              <wp:anchor distT="0" distB="0" distL="0" distR="0" simplePos="0" relativeHeight="487508480" behindDoc="1" locked="0" layoutInCell="1" allowOverlap="1" wp14:anchorId="5F88FE99" wp14:editId="5F88FE9A">
                <wp:simplePos x="0" y="0"/>
                <wp:positionH relativeFrom="page">
                  <wp:posOffset>909637</wp:posOffset>
                </wp:positionH>
                <wp:positionV relativeFrom="paragraph">
                  <wp:posOffset>-99880</wp:posOffset>
                </wp:positionV>
                <wp:extent cx="8221345" cy="5554345"/>
                <wp:effectExtent l="0" t="0" r="0" b="0"/>
                <wp:wrapNone/>
                <wp:docPr id="4" name="Group 4">
                  <a:extLst xmlns:a="http://schemas.openxmlformats.org/drawingml/2006/main">
                    <a:ext uri="{FF2B5EF4-FFF2-40B4-BE49-F238E27FC236}">
                      <a16:creationId xmlns:a16="http://schemas.microsoft.com/office/drawing/2014/main" id="{589A5E76-5858-442D-8F33-41610DCBC30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1345" cy="5554345"/>
                          <a:chOff x="0" y="0"/>
                          <a:chExt cx="8221345" cy="5554345"/>
                        </a:xfrm>
                      </wpg:grpSpPr>
                      <wps:wsp>
                        <wps:cNvPr id="5" name="Graphic 5"/>
                        <wps:cNvSpPr/>
                        <wps:spPr>
                          <a:xfrm>
                            <a:off x="4450270" y="475818"/>
                            <a:ext cx="3498850" cy="4488815"/>
                          </a:xfrm>
                          <a:custGeom>
                            <a:avLst/>
                            <a:gdLst/>
                            <a:ahLst/>
                            <a:cxnLst/>
                            <a:rect l="l" t="t" r="r" b="b"/>
                            <a:pathLst>
                              <a:path w="3498850" h="4488815">
                                <a:moveTo>
                                  <a:pt x="0" y="4367276"/>
                                </a:moveTo>
                                <a:lnTo>
                                  <a:pt x="0" y="4488688"/>
                                </a:lnTo>
                              </a:path>
                              <a:path w="3498850" h="4488815">
                                <a:moveTo>
                                  <a:pt x="0" y="3725672"/>
                                </a:moveTo>
                                <a:lnTo>
                                  <a:pt x="0" y="3967988"/>
                                </a:lnTo>
                              </a:path>
                              <a:path w="3498850" h="4488815">
                                <a:moveTo>
                                  <a:pt x="0" y="3085592"/>
                                </a:moveTo>
                                <a:lnTo>
                                  <a:pt x="0" y="3327907"/>
                                </a:lnTo>
                              </a:path>
                              <a:path w="3498850" h="4488815">
                                <a:moveTo>
                                  <a:pt x="0" y="2443988"/>
                                </a:moveTo>
                                <a:lnTo>
                                  <a:pt x="0" y="2686304"/>
                                </a:lnTo>
                              </a:path>
                              <a:path w="3498850" h="4488815">
                                <a:moveTo>
                                  <a:pt x="0" y="1802384"/>
                                </a:moveTo>
                                <a:lnTo>
                                  <a:pt x="0" y="2044700"/>
                                </a:lnTo>
                              </a:path>
                              <a:path w="3498850" h="4488815">
                                <a:moveTo>
                                  <a:pt x="0" y="1160779"/>
                                </a:moveTo>
                                <a:lnTo>
                                  <a:pt x="0" y="1403096"/>
                                </a:lnTo>
                              </a:path>
                              <a:path w="3498850" h="4488815">
                                <a:moveTo>
                                  <a:pt x="0" y="520700"/>
                                </a:moveTo>
                                <a:lnTo>
                                  <a:pt x="0" y="763015"/>
                                </a:lnTo>
                              </a:path>
                              <a:path w="3498850" h="4488815">
                                <a:moveTo>
                                  <a:pt x="0" y="0"/>
                                </a:moveTo>
                                <a:lnTo>
                                  <a:pt x="0" y="121412"/>
                                </a:lnTo>
                              </a:path>
                              <a:path w="3498850" h="4488815">
                                <a:moveTo>
                                  <a:pt x="388619" y="4367276"/>
                                </a:moveTo>
                                <a:lnTo>
                                  <a:pt x="388619" y="4488688"/>
                                </a:lnTo>
                              </a:path>
                              <a:path w="3498850" h="4488815">
                                <a:moveTo>
                                  <a:pt x="388619" y="3725672"/>
                                </a:moveTo>
                                <a:lnTo>
                                  <a:pt x="388619" y="3967988"/>
                                </a:lnTo>
                              </a:path>
                              <a:path w="3498850" h="4488815">
                                <a:moveTo>
                                  <a:pt x="388619" y="3085592"/>
                                </a:moveTo>
                                <a:lnTo>
                                  <a:pt x="388619" y="3327907"/>
                                </a:lnTo>
                              </a:path>
                              <a:path w="3498850" h="4488815">
                                <a:moveTo>
                                  <a:pt x="388619" y="2443988"/>
                                </a:moveTo>
                                <a:lnTo>
                                  <a:pt x="388619" y="2686304"/>
                                </a:lnTo>
                              </a:path>
                              <a:path w="3498850" h="4488815">
                                <a:moveTo>
                                  <a:pt x="388619" y="1802384"/>
                                </a:moveTo>
                                <a:lnTo>
                                  <a:pt x="388619" y="2044700"/>
                                </a:lnTo>
                              </a:path>
                              <a:path w="3498850" h="4488815">
                                <a:moveTo>
                                  <a:pt x="388619" y="1160779"/>
                                </a:moveTo>
                                <a:lnTo>
                                  <a:pt x="388619" y="1403096"/>
                                </a:lnTo>
                              </a:path>
                              <a:path w="3498850" h="4488815">
                                <a:moveTo>
                                  <a:pt x="388619" y="520700"/>
                                </a:moveTo>
                                <a:lnTo>
                                  <a:pt x="388619" y="763015"/>
                                </a:lnTo>
                              </a:path>
                              <a:path w="3498850" h="4488815">
                                <a:moveTo>
                                  <a:pt x="388619" y="0"/>
                                </a:moveTo>
                                <a:lnTo>
                                  <a:pt x="388619" y="121412"/>
                                </a:lnTo>
                              </a:path>
                              <a:path w="3498850" h="4488815">
                                <a:moveTo>
                                  <a:pt x="777239" y="3085592"/>
                                </a:moveTo>
                                <a:lnTo>
                                  <a:pt x="777239" y="3327907"/>
                                </a:lnTo>
                              </a:path>
                              <a:path w="3498850" h="4488815">
                                <a:moveTo>
                                  <a:pt x="777239" y="2443988"/>
                                </a:moveTo>
                                <a:lnTo>
                                  <a:pt x="777239" y="2686304"/>
                                </a:lnTo>
                              </a:path>
                              <a:path w="3498850" h="4488815">
                                <a:moveTo>
                                  <a:pt x="777239" y="1802384"/>
                                </a:moveTo>
                                <a:lnTo>
                                  <a:pt x="777239" y="2044700"/>
                                </a:lnTo>
                              </a:path>
                              <a:path w="3498850" h="4488815">
                                <a:moveTo>
                                  <a:pt x="777239" y="3725672"/>
                                </a:moveTo>
                                <a:lnTo>
                                  <a:pt x="777239" y="3967988"/>
                                </a:lnTo>
                              </a:path>
                              <a:path w="3498850" h="4488815">
                                <a:moveTo>
                                  <a:pt x="777239" y="520700"/>
                                </a:moveTo>
                                <a:lnTo>
                                  <a:pt x="777239" y="763015"/>
                                </a:lnTo>
                              </a:path>
                              <a:path w="3498850" h="4488815">
                                <a:moveTo>
                                  <a:pt x="777239" y="4367276"/>
                                </a:moveTo>
                                <a:lnTo>
                                  <a:pt x="777239" y="4488688"/>
                                </a:lnTo>
                              </a:path>
                              <a:path w="3498850" h="4488815">
                                <a:moveTo>
                                  <a:pt x="777239" y="1160779"/>
                                </a:moveTo>
                                <a:lnTo>
                                  <a:pt x="777239" y="1403096"/>
                                </a:lnTo>
                              </a:path>
                              <a:path w="3498850" h="4488815">
                                <a:moveTo>
                                  <a:pt x="777239" y="0"/>
                                </a:moveTo>
                                <a:lnTo>
                                  <a:pt x="777239" y="121412"/>
                                </a:lnTo>
                              </a:path>
                              <a:path w="3498850" h="4488815">
                                <a:moveTo>
                                  <a:pt x="1165860" y="3085592"/>
                                </a:moveTo>
                                <a:lnTo>
                                  <a:pt x="1165860" y="3327907"/>
                                </a:lnTo>
                              </a:path>
                              <a:path w="3498850" h="4488815">
                                <a:moveTo>
                                  <a:pt x="1165860" y="1160779"/>
                                </a:moveTo>
                                <a:lnTo>
                                  <a:pt x="1165860" y="1403096"/>
                                </a:lnTo>
                              </a:path>
                              <a:path w="3498850" h="4488815">
                                <a:moveTo>
                                  <a:pt x="1165860" y="2443988"/>
                                </a:moveTo>
                                <a:lnTo>
                                  <a:pt x="1165860" y="2686304"/>
                                </a:lnTo>
                              </a:path>
                              <a:path w="3498850" h="4488815">
                                <a:moveTo>
                                  <a:pt x="1165860" y="1802384"/>
                                </a:moveTo>
                                <a:lnTo>
                                  <a:pt x="1165860" y="2044700"/>
                                </a:lnTo>
                              </a:path>
                              <a:path w="3498850" h="4488815">
                                <a:moveTo>
                                  <a:pt x="1165860" y="4367276"/>
                                </a:moveTo>
                                <a:lnTo>
                                  <a:pt x="1165860" y="4488688"/>
                                </a:lnTo>
                              </a:path>
                              <a:path w="3498850" h="4488815">
                                <a:moveTo>
                                  <a:pt x="1165860" y="520700"/>
                                </a:moveTo>
                                <a:lnTo>
                                  <a:pt x="1165860" y="763015"/>
                                </a:lnTo>
                              </a:path>
                              <a:path w="3498850" h="4488815">
                                <a:moveTo>
                                  <a:pt x="1165860" y="3725672"/>
                                </a:moveTo>
                                <a:lnTo>
                                  <a:pt x="1165860" y="3967988"/>
                                </a:lnTo>
                              </a:path>
                              <a:path w="3498850" h="4488815">
                                <a:moveTo>
                                  <a:pt x="1165860" y="0"/>
                                </a:moveTo>
                                <a:lnTo>
                                  <a:pt x="1165860" y="121412"/>
                                </a:lnTo>
                              </a:path>
                              <a:path w="3498850" h="4488815">
                                <a:moveTo>
                                  <a:pt x="1554480" y="1802384"/>
                                </a:moveTo>
                                <a:lnTo>
                                  <a:pt x="1554480" y="2044700"/>
                                </a:lnTo>
                              </a:path>
                              <a:path w="3498850" h="4488815">
                                <a:moveTo>
                                  <a:pt x="1554480" y="4367276"/>
                                </a:moveTo>
                                <a:lnTo>
                                  <a:pt x="1554480" y="4488688"/>
                                </a:lnTo>
                              </a:path>
                              <a:path w="3498850" h="4488815">
                                <a:moveTo>
                                  <a:pt x="1554480" y="3725672"/>
                                </a:moveTo>
                                <a:lnTo>
                                  <a:pt x="1554480" y="3967988"/>
                                </a:lnTo>
                              </a:path>
                              <a:path w="3498850" h="4488815">
                                <a:moveTo>
                                  <a:pt x="1554480" y="3085592"/>
                                </a:moveTo>
                                <a:lnTo>
                                  <a:pt x="1554480" y="3327907"/>
                                </a:lnTo>
                              </a:path>
                              <a:path w="3498850" h="4488815">
                                <a:moveTo>
                                  <a:pt x="1554480" y="2443988"/>
                                </a:moveTo>
                                <a:lnTo>
                                  <a:pt x="1554480" y="2686304"/>
                                </a:lnTo>
                              </a:path>
                              <a:path w="3498850" h="4488815">
                                <a:moveTo>
                                  <a:pt x="1554480" y="1160779"/>
                                </a:moveTo>
                                <a:lnTo>
                                  <a:pt x="1554480" y="1403096"/>
                                </a:lnTo>
                              </a:path>
                              <a:path w="3498850" h="4488815">
                                <a:moveTo>
                                  <a:pt x="1554480" y="520700"/>
                                </a:moveTo>
                                <a:lnTo>
                                  <a:pt x="1554480" y="763015"/>
                                </a:lnTo>
                              </a:path>
                              <a:path w="3498850" h="4488815">
                                <a:moveTo>
                                  <a:pt x="1554480" y="0"/>
                                </a:moveTo>
                                <a:lnTo>
                                  <a:pt x="1554480" y="121412"/>
                                </a:lnTo>
                              </a:path>
                              <a:path w="3498850" h="4488815">
                                <a:moveTo>
                                  <a:pt x="1943099" y="1802384"/>
                                </a:moveTo>
                                <a:lnTo>
                                  <a:pt x="1943099" y="2044700"/>
                                </a:lnTo>
                              </a:path>
                              <a:path w="3498850" h="4488815">
                                <a:moveTo>
                                  <a:pt x="1943099" y="520700"/>
                                </a:moveTo>
                                <a:lnTo>
                                  <a:pt x="1943099" y="763015"/>
                                </a:lnTo>
                              </a:path>
                              <a:path w="3498850" h="4488815">
                                <a:moveTo>
                                  <a:pt x="1943099" y="1160779"/>
                                </a:moveTo>
                                <a:lnTo>
                                  <a:pt x="1943099" y="1403096"/>
                                </a:lnTo>
                              </a:path>
                              <a:path w="3498850" h="4488815">
                                <a:moveTo>
                                  <a:pt x="1943099" y="4367276"/>
                                </a:moveTo>
                                <a:lnTo>
                                  <a:pt x="1943099" y="4488688"/>
                                </a:lnTo>
                              </a:path>
                              <a:path w="3498850" h="4488815">
                                <a:moveTo>
                                  <a:pt x="1943099" y="3725672"/>
                                </a:moveTo>
                                <a:lnTo>
                                  <a:pt x="1943099" y="3967988"/>
                                </a:lnTo>
                              </a:path>
                              <a:path w="3498850" h="4488815">
                                <a:moveTo>
                                  <a:pt x="1943099" y="3085592"/>
                                </a:moveTo>
                                <a:lnTo>
                                  <a:pt x="1943099" y="3327907"/>
                                </a:lnTo>
                              </a:path>
                              <a:path w="3498850" h="4488815">
                                <a:moveTo>
                                  <a:pt x="1943099" y="2443988"/>
                                </a:moveTo>
                                <a:lnTo>
                                  <a:pt x="1943099" y="2686304"/>
                                </a:lnTo>
                              </a:path>
                              <a:path w="3498850" h="4488815">
                                <a:moveTo>
                                  <a:pt x="1943099" y="0"/>
                                </a:moveTo>
                                <a:lnTo>
                                  <a:pt x="1943099" y="121412"/>
                                </a:lnTo>
                              </a:path>
                              <a:path w="3498850" h="4488815">
                                <a:moveTo>
                                  <a:pt x="2331719" y="520700"/>
                                </a:moveTo>
                                <a:lnTo>
                                  <a:pt x="2331719" y="895603"/>
                                </a:lnTo>
                              </a:path>
                              <a:path w="3498850" h="4488815">
                                <a:moveTo>
                                  <a:pt x="2331719" y="2443988"/>
                                </a:moveTo>
                                <a:lnTo>
                                  <a:pt x="2331719" y="2686304"/>
                                </a:lnTo>
                              </a:path>
                              <a:path w="3498850" h="4488815">
                                <a:moveTo>
                                  <a:pt x="2331719" y="4367276"/>
                                </a:moveTo>
                                <a:lnTo>
                                  <a:pt x="2331719" y="4488688"/>
                                </a:lnTo>
                              </a:path>
                              <a:path w="3498850" h="4488815">
                                <a:moveTo>
                                  <a:pt x="2331719" y="3725672"/>
                                </a:moveTo>
                                <a:lnTo>
                                  <a:pt x="2331719" y="3967988"/>
                                </a:lnTo>
                              </a:path>
                              <a:path w="3498850" h="4488815">
                                <a:moveTo>
                                  <a:pt x="2331719" y="1802384"/>
                                </a:moveTo>
                                <a:lnTo>
                                  <a:pt x="2331719" y="2044700"/>
                                </a:lnTo>
                              </a:path>
                              <a:path w="3498850" h="4488815">
                                <a:moveTo>
                                  <a:pt x="2331719" y="3085592"/>
                                </a:moveTo>
                                <a:lnTo>
                                  <a:pt x="2331719" y="3327907"/>
                                </a:lnTo>
                              </a:path>
                              <a:path w="3498850" h="4488815">
                                <a:moveTo>
                                  <a:pt x="2331719" y="1160779"/>
                                </a:moveTo>
                                <a:lnTo>
                                  <a:pt x="2331719" y="1537208"/>
                                </a:lnTo>
                              </a:path>
                              <a:path w="3498850" h="4488815">
                                <a:moveTo>
                                  <a:pt x="2331719" y="0"/>
                                </a:moveTo>
                                <a:lnTo>
                                  <a:pt x="2331719" y="121412"/>
                                </a:lnTo>
                              </a:path>
                              <a:path w="3498850" h="4488815">
                                <a:moveTo>
                                  <a:pt x="2721864" y="4367276"/>
                                </a:moveTo>
                                <a:lnTo>
                                  <a:pt x="2721864" y="4488688"/>
                                </a:lnTo>
                              </a:path>
                              <a:path w="3498850" h="4488815">
                                <a:moveTo>
                                  <a:pt x="2721864" y="3725672"/>
                                </a:moveTo>
                                <a:lnTo>
                                  <a:pt x="2721864" y="4102100"/>
                                </a:lnTo>
                              </a:path>
                              <a:path w="3498850" h="4488815">
                                <a:moveTo>
                                  <a:pt x="2721864" y="3085592"/>
                                </a:moveTo>
                                <a:lnTo>
                                  <a:pt x="2721864" y="3460496"/>
                                </a:lnTo>
                              </a:path>
                              <a:path w="3498850" h="4488815">
                                <a:moveTo>
                                  <a:pt x="2721864" y="2443988"/>
                                </a:moveTo>
                                <a:lnTo>
                                  <a:pt x="2721864" y="2818891"/>
                                </a:lnTo>
                              </a:path>
                              <a:path w="3498850" h="4488815">
                                <a:moveTo>
                                  <a:pt x="2721864" y="1802384"/>
                                </a:moveTo>
                                <a:lnTo>
                                  <a:pt x="2721864" y="2177288"/>
                                </a:lnTo>
                              </a:path>
                              <a:path w="3498850" h="4488815">
                                <a:moveTo>
                                  <a:pt x="2721864" y="1160779"/>
                                </a:moveTo>
                                <a:lnTo>
                                  <a:pt x="2721864" y="1537208"/>
                                </a:lnTo>
                              </a:path>
                              <a:path w="3498850" h="4488815">
                                <a:moveTo>
                                  <a:pt x="2721864" y="386588"/>
                                </a:moveTo>
                                <a:lnTo>
                                  <a:pt x="2721864" y="895603"/>
                                </a:lnTo>
                              </a:path>
                              <a:path w="3498850" h="4488815">
                                <a:moveTo>
                                  <a:pt x="2721864" y="0"/>
                                </a:moveTo>
                                <a:lnTo>
                                  <a:pt x="2721864" y="254000"/>
                                </a:lnTo>
                              </a:path>
                              <a:path w="3498850" h="4488815">
                                <a:moveTo>
                                  <a:pt x="3110484" y="3593084"/>
                                </a:moveTo>
                                <a:lnTo>
                                  <a:pt x="3110484" y="4488688"/>
                                </a:lnTo>
                              </a:path>
                              <a:path w="3498850" h="4488815">
                                <a:moveTo>
                                  <a:pt x="3110484" y="1028191"/>
                                </a:moveTo>
                                <a:lnTo>
                                  <a:pt x="3110484" y="3460496"/>
                                </a:lnTo>
                              </a:path>
                              <a:path w="3498850" h="4488815">
                                <a:moveTo>
                                  <a:pt x="3110484" y="0"/>
                                </a:moveTo>
                                <a:lnTo>
                                  <a:pt x="3110484" y="254000"/>
                                </a:lnTo>
                              </a:path>
                              <a:path w="3498850" h="4488815">
                                <a:moveTo>
                                  <a:pt x="3110484" y="386588"/>
                                </a:moveTo>
                                <a:lnTo>
                                  <a:pt x="3110484" y="895603"/>
                                </a:lnTo>
                              </a:path>
                              <a:path w="3498850" h="4488815">
                                <a:moveTo>
                                  <a:pt x="3498849" y="0"/>
                                </a:moveTo>
                                <a:lnTo>
                                  <a:pt x="3498849" y="4488688"/>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4060761" y="862405"/>
                            <a:ext cx="3500120" cy="3980815"/>
                          </a:xfrm>
                          <a:custGeom>
                            <a:avLst/>
                            <a:gdLst/>
                            <a:ahLst/>
                            <a:cxnLst/>
                            <a:rect l="l" t="t" r="r" b="b"/>
                            <a:pathLst>
                              <a:path w="3500120" h="3980815">
                                <a:moveTo>
                                  <a:pt x="3111373" y="0"/>
                                </a:moveTo>
                                <a:lnTo>
                                  <a:pt x="0" y="0"/>
                                </a:lnTo>
                                <a:lnTo>
                                  <a:pt x="0" y="134112"/>
                                </a:lnTo>
                                <a:lnTo>
                                  <a:pt x="3111373" y="134112"/>
                                </a:lnTo>
                                <a:lnTo>
                                  <a:pt x="3111373" y="0"/>
                                </a:lnTo>
                                <a:close/>
                              </a:path>
                              <a:path w="3500120" h="3980815">
                                <a:moveTo>
                                  <a:pt x="3189097" y="3848100"/>
                                </a:moveTo>
                                <a:lnTo>
                                  <a:pt x="0" y="3848100"/>
                                </a:lnTo>
                                <a:lnTo>
                                  <a:pt x="0" y="3980688"/>
                                </a:lnTo>
                                <a:lnTo>
                                  <a:pt x="3189097" y="3980688"/>
                                </a:lnTo>
                                <a:lnTo>
                                  <a:pt x="3189097" y="3848100"/>
                                </a:lnTo>
                                <a:close/>
                              </a:path>
                              <a:path w="3500120" h="3980815">
                                <a:moveTo>
                                  <a:pt x="3189097" y="641604"/>
                                </a:moveTo>
                                <a:lnTo>
                                  <a:pt x="0" y="641604"/>
                                </a:lnTo>
                                <a:lnTo>
                                  <a:pt x="0" y="774192"/>
                                </a:lnTo>
                                <a:lnTo>
                                  <a:pt x="3189097" y="774192"/>
                                </a:lnTo>
                                <a:lnTo>
                                  <a:pt x="3189097" y="641604"/>
                                </a:lnTo>
                                <a:close/>
                              </a:path>
                              <a:path w="3500120" h="3980815">
                                <a:moveTo>
                                  <a:pt x="3304921" y="1924812"/>
                                </a:moveTo>
                                <a:lnTo>
                                  <a:pt x="0" y="1924812"/>
                                </a:lnTo>
                                <a:lnTo>
                                  <a:pt x="0" y="2057400"/>
                                </a:lnTo>
                                <a:lnTo>
                                  <a:pt x="3304921" y="2057400"/>
                                </a:lnTo>
                                <a:lnTo>
                                  <a:pt x="3304921" y="1924812"/>
                                </a:lnTo>
                                <a:close/>
                              </a:path>
                              <a:path w="3500120" h="3980815">
                                <a:moveTo>
                                  <a:pt x="3304921" y="1283208"/>
                                </a:moveTo>
                                <a:lnTo>
                                  <a:pt x="0" y="1283208"/>
                                </a:lnTo>
                                <a:lnTo>
                                  <a:pt x="0" y="1415796"/>
                                </a:lnTo>
                                <a:lnTo>
                                  <a:pt x="3304921" y="1415796"/>
                                </a:lnTo>
                                <a:lnTo>
                                  <a:pt x="3304921" y="1283208"/>
                                </a:lnTo>
                                <a:close/>
                              </a:path>
                              <a:path w="3500120" h="3980815">
                                <a:moveTo>
                                  <a:pt x="3382645" y="2564892"/>
                                </a:moveTo>
                                <a:lnTo>
                                  <a:pt x="0" y="2564892"/>
                                </a:lnTo>
                                <a:lnTo>
                                  <a:pt x="0" y="2699004"/>
                                </a:lnTo>
                                <a:lnTo>
                                  <a:pt x="3382645" y="2699004"/>
                                </a:lnTo>
                                <a:lnTo>
                                  <a:pt x="3382645" y="2564892"/>
                                </a:lnTo>
                                <a:close/>
                              </a:path>
                              <a:path w="3500120" h="3980815">
                                <a:moveTo>
                                  <a:pt x="3499993" y="3206496"/>
                                </a:moveTo>
                                <a:lnTo>
                                  <a:pt x="0" y="3206496"/>
                                </a:lnTo>
                                <a:lnTo>
                                  <a:pt x="0" y="3339084"/>
                                </a:lnTo>
                                <a:lnTo>
                                  <a:pt x="3499993" y="3339084"/>
                                </a:lnTo>
                                <a:lnTo>
                                  <a:pt x="3499993" y="3206496"/>
                                </a:lnTo>
                                <a:close/>
                              </a:path>
                            </a:pathLst>
                          </a:custGeom>
                          <a:solidFill>
                            <a:srgbClr val="6C0533"/>
                          </a:solidFill>
                        </wps:spPr>
                        <wps:bodyPr wrap="square" lIns="0" tIns="0" rIns="0" bIns="0" rtlCol="0">
                          <a:prstTxWarp prst="textNoShape">
                            <a:avLst/>
                          </a:prstTxWarp>
                          <a:noAutofit/>
                        </wps:bodyPr>
                      </wps:wsp>
                      <wps:wsp>
                        <wps:cNvPr id="7" name="Graphic 7"/>
                        <wps:cNvSpPr/>
                        <wps:spPr>
                          <a:xfrm>
                            <a:off x="4060761" y="729817"/>
                            <a:ext cx="3578225" cy="3980815"/>
                          </a:xfrm>
                          <a:custGeom>
                            <a:avLst/>
                            <a:gdLst/>
                            <a:ahLst/>
                            <a:cxnLst/>
                            <a:rect l="l" t="t" r="r" b="b"/>
                            <a:pathLst>
                              <a:path w="3578225" h="3980815">
                                <a:moveTo>
                                  <a:pt x="3266821" y="1283208"/>
                                </a:moveTo>
                                <a:lnTo>
                                  <a:pt x="0" y="1283208"/>
                                </a:lnTo>
                                <a:lnTo>
                                  <a:pt x="0" y="1415796"/>
                                </a:lnTo>
                                <a:lnTo>
                                  <a:pt x="3266821" y="1415796"/>
                                </a:lnTo>
                                <a:lnTo>
                                  <a:pt x="3266821" y="1283208"/>
                                </a:lnTo>
                                <a:close/>
                              </a:path>
                              <a:path w="3578225" h="3980815">
                                <a:moveTo>
                                  <a:pt x="3422269" y="3848100"/>
                                </a:moveTo>
                                <a:lnTo>
                                  <a:pt x="0" y="3848100"/>
                                </a:lnTo>
                                <a:lnTo>
                                  <a:pt x="0" y="3980688"/>
                                </a:lnTo>
                                <a:lnTo>
                                  <a:pt x="3422269" y="3980688"/>
                                </a:lnTo>
                                <a:lnTo>
                                  <a:pt x="3422269" y="3848100"/>
                                </a:lnTo>
                                <a:close/>
                              </a:path>
                              <a:path w="3578225" h="3980815">
                                <a:moveTo>
                                  <a:pt x="3422269" y="2564892"/>
                                </a:moveTo>
                                <a:lnTo>
                                  <a:pt x="0" y="2564892"/>
                                </a:lnTo>
                                <a:lnTo>
                                  <a:pt x="0" y="2697480"/>
                                </a:lnTo>
                                <a:lnTo>
                                  <a:pt x="3422269" y="2697480"/>
                                </a:lnTo>
                                <a:lnTo>
                                  <a:pt x="3422269" y="2564892"/>
                                </a:lnTo>
                                <a:close/>
                              </a:path>
                              <a:path w="3578225" h="3980815">
                                <a:moveTo>
                                  <a:pt x="3422269" y="1923288"/>
                                </a:moveTo>
                                <a:lnTo>
                                  <a:pt x="0" y="1923288"/>
                                </a:lnTo>
                                <a:lnTo>
                                  <a:pt x="0" y="2057400"/>
                                </a:lnTo>
                                <a:lnTo>
                                  <a:pt x="3422269" y="2057400"/>
                                </a:lnTo>
                                <a:lnTo>
                                  <a:pt x="3422269" y="1923288"/>
                                </a:lnTo>
                                <a:close/>
                              </a:path>
                              <a:path w="3578225" h="3980815">
                                <a:moveTo>
                                  <a:pt x="3577717" y="3206496"/>
                                </a:moveTo>
                                <a:lnTo>
                                  <a:pt x="0" y="3206496"/>
                                </a:lnTo>
                                <a:lnTo>
                                  <a:pt x="0" y="3339084"/>
                                </a:lnTo>
                                <a:lnTo>
                                  <a:pt x="3577717" y="3339084"/>
                                </a:lnTo>
                                <a:lnTo>
                                  <a:pt x="3577717" y="3206496"/>
                                </a:lnTo>
                                <a:close/>
                              </a:path>
                              <a:path w="3578225" h="3980815">
                                <a:moveTo>
                                  <a:pt x="3577717" y="641604"/>
                                </a:moveTo>
                                <a:lnTo>
                                  <a:pt x="0" y="641604"/>
                                </a:lnTo>
                                <a:lnTo>
                                  <a:pt x="0" y="774192"/>
                                </a:lnTo>
                                <a:lnTo>
                                  <a:pt x="3577717" y="774192"/>
                                </a:lnTo>
                                <a:lnTo>
                                  <a:pt x="3577717" y="641604"/>
                                </a:lnTo>
                                <a:close/>
                              </a:path>
                              <a:path w="3578225" h="3980815">
                                <a:moveTo>
                                  <a:pt x="3577717" y="0"/>
                                </a:moveTo>
                                <a:lnTo>
                                  <a:pt x="0" y="0"/>
                                </a:lnTo>
                                <a:lnTo>
                                  <a:pt x="0" y="132588"/>
                                </a:lnTo>
                                <a:lnTo>
                                  <a:pt x="3577717" y="132588"/>
                                </a:lnTo>
                                <a:lnTo>
                                  <a:pt x="3577717" y="0"/>
                                </a:lnTo>
                                <a:close/>
                              </a:path>
                            </a:pathLst>
                          </a:custGeom>
                          <a:solidFill>
                            <a:srgbClr val="AEABAB"/>
                          </a:solidFill>
                        </wps:spPr>
                        <wps:bodyPr wrap="square" lIns="0" tIns="0" rIns="0" bIns="0" rtlCol="0">
                          <a:prstTxWarp prst="textNoShape">
                            <a:avLst/>
                          </a:prstTxWarp>
                          <a:noAutofit/>
                        </wps:bodyPr>
                      </wps:wsp>
                      <wps:wsp>
                        <wps:cNvPr id="8" name="Graphic 8"/>
                        <wps:cNvSpPr/>
                        <wps:spPr>
                          <a:xfrm>
                            <a:off x="4060761" y="597229"/>
                            <a:ext cx="3111500" cy="3980815"/>
                          </a:xfrm>
                          <a:custGeom>
                            <a:avLst/>
                            <a:gdLst/>
                            <a:ahLst/>
                            <a:cxnLst/>
                            <a:rect l="l" t="t" r="r" b="b"/>
                            <a:pathLst>
                              <a:path w="3111500" h="3980815">
                                <a:moveTo>
                                  <a:pt x="2721229" y="1281684"/>
                                </a:moveTo>
                                <a:lnTo>
                                  <a:pt x="0" y="1281684"/>
                                </a:lnTo>
                                <a:lnTo>
                                  <a:pt x="0" y="1415796"/>
                                </a:lnTo>
                                <a:lnTo>
                                  <a:pt x="2721229" y="1415796"/>
                                </a:lnTo>
                                <a:lnTo>
                                  <a:pt x="2721229" y="1281684"/>
                                </a:lnTo>
                                <a:close/>
                              </a:path>
                              <a:path w="3111500" h="3980815">
                                <a:moveTo>
                                  <a:pt x="2721229" y="641604"/>
                                </a:moveTo>
                                <a:lnTo>
                                  <a:pt x="0" y="641604"/>
                                </a:lnTo>
                                <a:lnTo>
                                  <a:pt x="0" y="774192"/>
                                </a:lnTo>
                                <a:lnTo>
                                  <a:pt x="2721229" y="774192"/>
                                </a:lnTo>
                                <a:lnTo>
                                  <a:pt x="2721229" y="641604"/>
                                </a:lnTo>
                                <a:close/>
                              </a:path>
                              <a:path w="3111500" h="3980815">
                                <a:moveTo>
                                  <a:pt x="2838577" y="2564892"/>
                                </a:moveTo>
                                <a:lnTo>
                                  <a:pt x="0" y="2564892"/>
                                </a:lnTo>
                                <a:lnTo>
                                  <a:pt x="0" y="2697480"/>
                                </a:lnTo>
                                <a:lnTo>
                                  <a:pt x="2838577" y="2697480"/>
                                </a:lnTo>
                                <a:lnTo>
                                  <a:pt x="2838577" y="2564892"/>
                                </a:lnTo>
                                <a:close/>
                              </a:path>
                              <a:path w="3111500" h="3980815">
                                <a:moveTo>
                                  <a:pt x="2838577" y="1923288"/>
                                </a:moveTo>
                                <a:lnTo>
                                  <a:pt x="0" y="1923288"/>
                                </a:lnTo>
                                <a:lnTo>
                                  <a:pt x="0" y="2055876"/>
                                </a:lnTo>
                                <a:lnTo>
                                  <a:pt x="2838577" y="2055876"/>
                                </a:lnTo>
                                <a:lnTo>
                                  <a:pt x="2838577" y="1923288"/>
                                </a:lnTo>
                                <a:close/>
                              </a:path>
                              <a:path w="3111500" h="3980815">
                                <a:moveTo>
                                  <a:pt x="2838577" y="0"/>
                                </a:moveTo>
                                <a:lnTo>
                                  <a:pt x="0" y="0"/>
                                </a:lnTo>
                                <a:lnTo>
                                  <a:pt x="0" y="132588"/>
                                </a:lnTo>
                                <a:lnTo>
                                  <a:pt x="2838577" y="132588"/>
                                </a:lnTo>
                                <a:lnTo>
                                  <a:pt x="2838577" y="0"/>
                                </a:lnTo>
                                <a:close/>
                              </a:path>
                              <a:path w="3111500" h="3980815">
                                <a:moveTo>
                                  <a:pt x="2994025" y="3846576"/>
                                </a:moveTo>
                                <a:lnTo>
                                  <a:pt x="0" y="3846576"/>
                                </a:lnTo>
                                <a:lnTo>
                                  <a:pt x="0" y="3980688"/>
                                </a:lnTo>
                                <a:lnTo>
                                  <a:pt x="2994025" y="3980688"/>
                                </a:lnTo>
                                <a:lnTo>
                                  <a:pt x="2994025" y="3846576"/>
                                </a:lnTo>
                                <a:close/>
                              </a:path>
                              <a:path w="3111500" h="3980815">
                                <a:moveTo>
                                  <a:pt x="3111373" y="3206496"/>
                                </a:moveTo>
                                <a:lnTo>
                                  <a:pt x="0" y="3206496"/>
                                </a:lnTo>
                                <a:lnTo>
                                  <a:pt x="0" y="3339084"/>
                                </a:lnTo>
                                <a:lnTo>
                                  <a:pt x="3111373" y="3339084"/>
                                </a:lnTo>
                                <a:lnTo>
                                  <a:pt x="3111373" y="3206496"/>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060761" y="475818"/>
                            <a:ext cx="1270" cy="4488815"/>
                          </a:xfrm>
                          <a:custGeom>
                            <a:avLst/>
                            <a:gdLst/>
                            <a:ahLst/>
                            <a:cxnLst/>
                            <a:rect l="l" t="t" r="r" b="b"/>
                            <a:pathLst>
                              <a:path h="4488815">
                                <a:moveTo>
                                  <a:pt x="0" y="4488688"/>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3176460" y="533479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836860" y="533479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EABAB"/>
                          </a:solidFill>
                        </wps:spPr>
                        <wps:bodyPr wrap="square" lIns="0" tIns="0" rIns="0" bIns="0" rtlCol="0">
                          <a:prstTxWarp prst="textNoShape">
                            <a:avLst/>
                          </a:prstTxWarp>
                          <a:noAutofit/>
                        </wps:bodyPr>
                      </wps:wsp>
                      <wps:wsp>
                        <wps:cNvPr id="12" name="Graphic 12"/>
                        <wps:cNvSpPr/>
                        <wps:spPr>
                          <a:xfrm>
                            <a:off x="4497133" y="533479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C0533"/>
                          </a:solidFill>
                        </wps:spPr>
                        <wps:bodyPr wrap="square" lIns="0" tIns="0" rIns="0" bIns="0" rtlCol="0">
                          <a:prstTxWarp prst="textNoShape">
                            <a:avLst/>
                          </a:prstTxWarp>
                          <a:noAutofit/>
                        </wps:bodyPr>
                      </wps:wsp>
                      <wps:wsp>
                        <wps:cNvPr id="13" name="Graphic 13"/>
                        <wps:cNvSpPr/>
                        <wps:spPr>
                          <a:xfrm>
                            <a:off x="4762" y="4762"/>
                            <a:ext cx="8211820" cy="5544820"/>
                          </a:xfrm>
                          <a:custGeom>
                            <a:avLst/>
                            <a:gdLst/>
                            <a:ahLst/>
                            <a:cxnLst/>
                            <a:rect l="l" t="t" r="r" b="b"/>
                            <a:pathLst>
                              <a:path w="8211820" h="5544820">
                                <a:moveTo>
                                  <a:pt x="0" y="5544820"/>
                                </a:moveTo>
                                <a:lnTo>
                                  <a:pt x="8211820" y="5544820"/>
                                </a:lnTo>
                                <a:lnTo>
                                  <a:pt x="8211820" y="0"/>
                                </a:lnTo>
                                <a:lnTo>
                                  <a:pt x="0" y="0"/>
                                </a:lnTo>
                                <a:lnTo>
                                  <a:pt x="0" y="554482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0A4FD03" id="Group 4" o:spid="_x0000_s1026" style="position:absolute;margin-left:71.6pt;margin-top:-7.85pt;width:647.35pt;height:437.35pt;z-index:-15808000;mso-wrap-distance-left:0;mso-wrap-distance-right:0;mso-position-horizontal-relative:page" coordsize="82213,5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">
                <v:shape id="Graphic 5" o:spid="_x0000_s1027" style="position:absolute;left:44502;top:4758;width:34989;height:44888;visibility:visible;mso-wrap-style:square;v-text-anchor:top" coordsize="3498850,448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" path="m,4367276r,121412em,3725672r,242316em,3085592r,242315em,2443988r,242316em,1802384r,242316em,1160779r,242317em,520700l,763015em,l,121412em388619,4367276r,121412em388619,3725672r,242316em388619,3085592r,242315em388619,2443988r,242316em388619,1802384r,242316em388619,1160779r,242317em388619,520700r,242315em388619,r,121412em777239,3085592r,242315em777239,2443988r,242316em777239,1802384r,242316em777239,3725672r,242316em777239,520700r,242315em777239,4367276r,121412em777239,1160779r,242317em777239,r,121412em1165860,3085592r,242315em1165860,1160779r,242317em1165860,2443988r,242316em1165860,1802384r,242316em1165860,4367276r,121412em1165860,520700r,242315em1165860,3725672r,242316em1165860,r,121412em1554480,1802384r,242316em1554480,4367276r,121412em1554480,3725672r,242316em1554480,3085592r,242315em1554480,2443988r,242316em1554480,1160779r,242317em1554480,520700r,242315em1554480,r,121412em1943099,1802384r,242316em1943099,520700r,242315em1943099,1160779r,242317em1943099,4367276r,121412em1943099,3725672r,242316em1943099,3085592r,242315em1943099,2443988r,242316em1943099,r,121412em2331719,520700r,374903em2331719,2443988r,242316em2331719,4367276r,121412em2331719,3725672r,242316em2331719,1802384r,242316em2331719,3085592r,242315em2331719,1160779r,376429em2331719,r,121412em2721864,4367276r,121412em2721864,3725672r,376428em2721864,3085592r,374904em2721864,2443988r,374903em2721864,1802384r,374904em2721864,1160779r,376429em2721864,386588r,509015em2721864,r,254000em3110484,3593084r,895604em3110484,1028191r,2432305em3110484,r,254000em3110484,386588r,509015em3498849,r,4488688e" filled="f" strokecolor="#d9d9d9">
                  <v:path arrowok="t"/>
                </v:shape>
                <v:shape id="Graphic 6" o:spid="_x0000_s1028" style="position:absolute;left:40607;top:8624;width:35001;height:39808;visibility:visible;mso-wrap-style:square;v-text-anchor:top" coordsize="3500120,39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" path="m3111373,l,,,134112r3111373,l3111373,xem3189097,3848100l,3848100r,132588l3189097,3980688r,-132588xem3189097,641604l,641604,,774192r3189097,l3189097,641604xem3304921,1924812l,1924812r,132588l3304921,2057400r,-132588xem3304921,1283208l,1283208r,132588l3304921,1415796r,-132588xem3382645,2564892l,2564892r,134112l3382645,2699004r,-134112xem3499993,3206496l,3206496r,132588l3499993,3339084r,-132588xe" fillcolor="#6c0533" stroked="f">
                  <v:path arrowok="t"/>
                </v:shape>
                <v:shape id="Graphic 7" o:spid="_x0000_s1029" style="position:absolute;left:40607;top:7298;width:35782;height:39808;visibility:visible;mso-wrap-style:square;v-text-anchor:top" coordsize="3578225,39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" path="m3266821,1283208l,1283208r,132588l3266821,1415796r,-132588xem3422269,3848100l,3848100r,132588l3422269,3980688r,-132588xem3422269,2564892l,2564892r,132588l3422269,2697480r,-132588xem3422269,1923288l,1923288r,134112l3422269,2057400r,-134112xem3577717,3206496l,3206496r,132588l3577717,3339084r,-132588xem3577717,641604l,641604,,774192r3577717,l3577717,641604xem3577717,l,,,132588r3577717,l3577717,xe" fillcolor="#aeabab" stroked="f">
                  <v:path arrowok="t"/>
                </v:shape>
                <v:shape id="Graphic 8" o:spid="_x0000_s1030" style="position:absolute;left:40607;top:5972;width:31115;height:39808;visibility:visible;mso-wrap-style:square;v-text-anchor:top" coordsize="3111500,39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" path="m2721229,1281684l,1281684r,134112l2721229,1415796r,-134112xem2721229,641604l,641604,,774192r2721229,l2721229,641604xem2838577,2564892l,2564892r,132588l2838577,2697480r,-132588xem2838577,1923288l,1923288r,132588l2838577,2055876r,-132588xem2838577,l,,,132588r2838577,l2838577,xem2994025,3846576l,3846576r,134112l2994025,3980688r,-134112xem3111373,3206496l,3206496r,132588l3111373,3339084r,-132588xe" fillcolor="black" stroked="f">
                  <v:path arrowok="t"/>
                </v:shape>
                <v:shape id="Graphic 9" o:spid="_x0000_s1031" style="position:absolute;left:40607;top:4758;width:13;height:44888;visibility:visible;mso-wrap-style:square;v-text-anchor:top" coordsize="1270,448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" path="m,4488688l,e" filled="f" strokecolor="#d9d9d9">
                  <v:path arrowok="t"/>
                </v:shape>
                <v:shape id="Graphic 10" o:spid="_x0000_s1032" style="position:absolute;left:31764;top:5334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" path="m62779,l,,,62779r62779,l62779,xe" fillcolor="black" stroked="f">
                  <v:path arrowok="t"/>
                </v:shape>
                <v:shape id="Graphic 11" o:spid="_x0000_s1033" style="position:absolute;left:38368;top:5334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" path="m62779,l,,,62779r62779,l62779,xe" fillcolor="#aeabab" stroked="f">
                  <v:path arrowok="t"/>
                </v:shape>
                <v:shape id="Graphic 12" o:spid="_x0000_s1034" style="position:absolute;left:44971;top:5334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" path="m62779,l,,,62779r62779,l62779,xe" fillcolor="#6c0533" stroked="f">
                  <v:path arrowok="t"/>
                </v:shape>
                <v:shape id="Graphic 13" o:spid="_x0000_s1035" style="position:absolute;left:47;top:47;width:82118;height:55448;visibility:visible;mso-wrap-style:square;v-text-anchor:top" coordsize="8211820,55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" path="m,5544820r8211820,l8211820,,,,,5544820xe" filled="f" strokecolor="#d9d9d9">
                  <v:path arrowok="t"/>
                </v:shape>
                <w10:wrap anchorx="page"/>
              </v:group>
            </w:pict>
          </mc:Fallback>
        </mc:AlternateContent>
      </w:r>
      <w:r w:rsidRPr="04818DE0">
        <w:rPr>
          <w:rFonts w:ascii="Calibri"/>
          <w:color w:val="585858"/>
          <w:spacing w:val="-2"/>
          <w:sz w:val="28"/>
          <w:szCs w:val="28"/>
        </w:rPr>
        <w:t>Employer</w:t>
      </w:r>
      <w:r w:rsidRPr="04818DE0">
        <w:rPr>
          <w:rFonts w:ascii="Calibri"/>
          <w:color w:val="585858"/>
          <w:spacing w:val="5"/>
          <w:sz w:val="28"/>
          <w:szCs w:val="28"/>
        </w:rPr>
        <w:t xml:space="preserve"> </w:t>
      </w:r>
      <w:r w:rsidRPr="04818DE0">
        <w:rPr>
          <w:rFonts w:ascii="Calibri"/>
          <w:color w:val="585858"/>
          <w:spacing w:val="-2"/>
          <w:sz w:val="28"/>
          <w:szCs w:val="28"/>
        </w:rPr>
        <w:t>Satisfaction</w:t>
      </w:r>
      <w:r w:rsidRPr="04818DE0">
        <w:rPr>
          <w:rFonts w:ascii="Calibri"/>
          <w:color w:val="585858"/>
          <w:spacing w:val="1"/>
          <w:sz w:val="28"/>
          <w:szCs w:val="28"/>
        </w:rPr>
        <w:t xml:space="preserve"> </w:t>
      </w:r>
      <w:r w:rsidRPr="04818DE0">
        <w:rPr>
          <w:rFonts w:ascii="Calibri"/>
          <w:color w:val="585858"/>
          <w:spacing w:val="-2"/>
          <w:sz w:val="28"/>
          <w:szCs w:val="28"/>
        </w:rPr>
        <w:t>Survey</w:t>
      </w:r>
    </w:p>
    <w:p w14:paraId="5F88FE5A" w14:textId="77777777" w:rsidR="008E65F2" w:rsidRDefault="008E65F2" w:rsidP="04818DE0">
      <w:pPr>
        <w:pStyle w:val="BodyText"/>
        <w:spacing w:before="107"/>
        <w:ind w:left="1440" w:right="1440"/>
        <w:rPr>
          <w:rFonts w:ascii="Calibri"/>
          <w:sz w:val="20"/>
          <w:szCs w:val="20"/>
        </w:rPr>
      </w:pPr>
    </w:p>
    <w:p w14:paraId="5F88FE5B" w14:textId="77777777" w:rsidR="008E65F2" w:rsidRDefault="008E65F2" w:rsidP="04818DE0">
      <w:pPr>
        <w:pStyle w:val="BodyText"/>
        <w:ind w:left="1440" w:right="1440"/>
        <w:rPr>
          <w:rFonts w:ascii="Calibri"/>
          <w:sz w:val="20"/>
          <w:szCs w:val="20"/>
        </w:rPr>
        <w:sectPr w:rsidR="008E65F2">
          <w:footerReference w:type="default" r:id="rId11"/>
          <w:pgSz w:w="15840" w:h="12240" w:orient="landscape"/>
          <w:pgMar w:top="1440" w:right="1440" w:bottom="280" w:left="1080" w:header="720" w:footer="0" w:gutter="0"/>
          <w:cols w:space="720"/>
        </w:sectPr>
      </w:pPr>
    </w:p>
    <w:p w14:paraId="5F88FE5C" w14:textId="3FDB9CF7" w:rsidR="008E65F2" w:rsidRDefault="537536AF" w:rsidP="7443EAD1">
      <w:pPr>
        <w:spacing w:before="64"/>
        <w:ind w:left="528"/>
        <w:jc w:val="center"/>
        <w:rPr>
          <w:rFonts w:ascii="Calibri"/>
          <w:color w:val="585858"/>
          <w:sz w:val="18"/>
          <w:szCs w:val="18"/>
        </w:rPr>
      </w:pPr>
      <w:r w:rsidRPr="7443EAD1">
        <w:rPr>
          <w:rFonts w:ascii="Calibri"/>
          <w:color w:val="585858"/>
          <w:sz w:val="18"/>
          <w:szCs w:val="18"/>
        </w:rPr>
        <w:t>D</w:t>
      </w:r>
      <w:r w:rsidR="00B42EE1" w:rsidRPr="7443EAD1">
        <w:rPr>
          <w:rFonts w:ascii="Calibri"/>
          <w:color w:val="585858"/>
          <w:sz w:val="18"/>
          <w:szCs w:val="18"/>
        </w:rPr>
        <w:t xml:space="preserve">evelop and maintain collaborative relationships (IPTS 8, </w:t>
      </w:r>
      <w:proofErr w:type="spellStart"/>
      <w:r w:rsidR="00B42EE1" w:rsidRPr="7443EAD1">
        <w:rPr>
          <w:rFonts w:ascii="Calibri"/>
          <w:color w:val="585858"/>
          <w:sz w:val="18"/>
          <w:szCs w:val="18"/>
        </w:rPr>
        <w:t>InTASC</w:t>
      </w:r>
      <w:proofErr w:type="spellEnd"/>
      <w:r w:rsidR="00B42EE1" w:rsidRPr="7443EAD1">
        <w:rPr>
          <w:rFonts w:ascii="Calibri"/>
          <w:color w:val="585858"/>
          <w:sz w:val="18"/>
          <w:szCs w:val="18"/>
        </w:rPr>
        <w:t xml:space="preserve"> </w:t>
      </w:r>
      <w:r w:rsidR="4BE9E4C7" w:rsidRPr="7443EAD1">
        <w:rPr>
          <w:rFonts w:ascii="Calibri"/>
          <w:color w:val="585858"/>
          <w:sz w:val="18"/>
          <w:szCs w:val="18"/>
        </w:rPr>
        <w:t>10</w:t>
      </w:r>
      <w:r w:rsidR="00B42EE1" w:rsidRPr="7443EAD1">
        <w:rPr>
          <w:rFonts w:ascii="Calibri"/>
          <w:color w:val="585858"/>
          <w:sz w:val="18"/>
          <w:szCs w:val="18"/>
        </w:rPr>
        <w:t>)</w:t>
      </w:r>
    </w:p>
    <w:p w14:paraId="5F88FE5D" w14:textId="77777777" w:rsidR="008E65F2" w:rsidRDefault="00B42EE1">
      <w:pPr>
        <w:spacing w:before="84"/>
        <w:ind w:left="566"/>
        <w:rPr>
          <w:rFonts w:ascii="Calibri"/>
          <w:sz w:val="18"/>
        </w:rPr>
      </w:pPr>
      <w:r>
        <w:br w:type="column"/>
      </w:r>
      <w:r>
        <w:rPr>
          <w:rFonts w:ascii="Calibri"/>
          <w:color w:val="404040"/>
          <w:spacing w:val="-5"/>
          <w:sz w:val="18"/>
        </w:rPr>
        <w:t>73%</w:t>
      </w:r>
    </w:p>
    <w:p w14:paraId="5F88FE5E" w14:textId="77777777" w:rsidR="008E65F2" w:rsidRDefault="00B42EE1">
      <w:pPr>
        <w:pStyle w:val="BodyText"/>
        <w:rPr>
          <w:rFonts w:ascii="Calibri"/>
          <w:sz w:val="18"/>
        </w:rPr>
      </w:pPr>
      <w:r>
        <w:br w:type="column"/>
      </w:r>
    </w:p>
    <w:p w14:paraId="5F88FE5F" w14:textId="77777777" w:rsidR="008E65F2" w:rsidRDefault="008E65F2">
      <w:pPr>
        <w:pStyle w:val="BodyText"/>
        <w:spacing w:before="63"/>
        <w:rPr>
          <w:rFonts w:ascii="Calibri"/>
          <w:sz w:val="18"/>
        </w:rPr>
      </w:pPr>
    </w:p>
    <w:p w14:paraId="5F88FE60" w14:textId="77777777" w:rsidR="008E65F2" w:rsidRDefault="00B42EE1">
      <w:pPr>
        <w:ind w:left="78"/>
        <w:rPr>
          <w:rFonts w:ascii="Calibri"/>
          <w:sz w:val="18"/>
        </w:rPr>
      </w:pPr>
      <w:r>
        <w:rPr>
          <w:rFonts w:ascii="Calibri"/>
          <w:color w:val="404040"/>
          <w:spacing w:val="-5"/>
          <w:sz w:val="18"/>
        </w:rPr>
        <w:t>80%</w:t>
      </w:r>
    </w:p>
    <w:p w14:paraId="5F88FE61" w14:textId="77777777" w:rsidR="008E65F2" w:rsidRDefault="00B42EE1">
      <w:pPr>
        <w:pStyle w:val="BodyText"/>
        <w:spacing w:before="73"/>
        <w:rPr>
          <w:rFonts w:ascii="Calibri"/>
          <w:sz w:val="18"/>
        </w:rPr>
      </w:pPr>
      <w:r>
        <w:br w:type="column"/>
      </w:r>
    </w:p>
    <w:p w14:paraId="5F88FE62" w14:textId="77777777" w:rsidR="008E65F2" w:rsidRDefault="00B42EE1">
      <w:pPr>
        <w:spacing w:before="1"/>
        <w:ind w:left="383"/>
        <w:rPr>
          <w:rFonts w:ascii="Calibri"/>
          <w:sz w:val="18"/>
        </w:rPr>
      </w:pPr>
      <w:r>
        <w:rPr>
          <w:rFonts w:ascii="Calibri"/>
          <w:color w:val="404040"/>
          <w:spacing w:val="-5"/>
          <w:sz w:val="18"/>
        </w:rPr>
        <w:t>92%</w:t>
      </w:r>
    </w:p>
    <w:p w14:paraId="5F88FE63" w14:textId="77777777" w:rsidR="008E65F2" w:rsidRDefault="008E65F2">
      <w:pPr>
        <w:rPr>
          <w:rFonts w:ascii="Calibri"/>
          <w:sz w:val="18"/>
        </w:rPr>
        <w:sectPr w:rsidR="008E65F2">
          <w:footerReference w:type="default" r:id="rId12"/>
          <w:type w:val="continuous"/>
          <w:pgSz w:w="15840" w:h="12240" w:orient="landscape"/>
          <w:pgMar w:top="1440" w:right="1440" w:bottom="280" w:left="1080" w:header="720" w:footer="0" w:gutter="0"/>
          <w:cols w:num="4" w:space="720" w:equalWidth="0">
            <w:col w:w="6577" w:space="4196"/>
            <w:col w:w="878" w:space="39"/>
            <w:col w:w="390" w:space="40"/>
            <w:col w:w="1200"/>
          </w:cols>
        </w:sectPr>
      </w:pPr>
    </w:p>
    <w:p w14:paraId="5F88FE64" w14:textId="77777777" w:rsidR="008E65F2" w:rsidRDefault="008E65F2">
      <w:pPr>
        <w:pStyle w:val="BodyText"/>
        <w:spacing w:before="62"/>
        <w:rPr>
          <w:rFonts w:ascii="Calibri"/>
          <w:sz w:val="20"/>
        </w:rPr>
      </w:pPr>
    </w:p>
    <w:p w14:paraId="5F88FE65" w14:textId="77777777" w:rsidR="008E65F2" w:rsidRDefault="008E65F2">
      <w:pPr>
        <w:pStyle w:val="BodyText"/>
        <w:rPr>
          <w:rFonts w:ascii="Calibri"/>
          <w:sz w:val="20"/>
        </w:rPr>
        <w:sectPr w:rsidR="008E65F2">
          <w:footerReference w:type="default" r:id="rId13"/>
          <w:type w:val="continuous"/>
          <w:pgSz w:w="15840" w:h="12240" w:orient="landscape"/>
          <w:pgMar w:top="1440" w:right="1440" w:bottom="280" w:left="1080" w:header="720" w:footer="0" w:gutter="0"/>
          <w:cols w:space="720"/>
        </w:sectPr>
      </w:pPr>
    </w:p>
    <w:p w14:paraId="5F88FE66" w14:textId="229D3E94" w:rsidR="008E65F2" w:rsidRDefault="00B42EE1" w:rsidP="7443EAD1">
      <w:pPr>
        <w:spacing w:before="154"/>
        <w:ind w:left="1369" w:hanging="770"/>
        <w:rPr>
          <w:rFonts w:ascii="Calibri"/>
          <w:sz w:val="18"/>
          <w:szCs w:val="18"/>
        </w:rPr>
      </w:pPr>
      <w:r w:rsidRPr="7443EAD1">
        <w:rPr>
          <w:rFonts w:ascii="Calibri"/>
          <w:color w:val="585858"/>
          <w:sz w:val="18"/>
          <w:szCs w:val="18"/>
        </w:rPr>
        <w:t>participate</w:t>
      </w:r>
      <w:r w:rsidRPr="7443EAD1">
        <w:rPr>
          <w:rFonts w:ascii="Calibri"/>
          <w:color w:val="585858"/>
          <w:spacing w:val="-3"/>
          <w:sz w:val="18"/>
          <w:szCs w:val="18"/>
        </w:rPr>
        <w:t xml:space="preserve"> </w:t>
      </w:r>
      <w:r w:rsidRPr="7443EAD1">
        <w:rPr>
          <w:rFonts w:ascii="Calibri"/>
          <w:color w:val="585858"/>
          <w:sz w:val="18"/>
          <w:szCs w:val="18"/>
        </w:rPr>
        <w:t>in</w:t>
      </w:r>
      <w:r w:rsidRPr="7443EAD1">
        <w:rPr>
          <w:rFonts w:ascii="Calibri"/>
          <w:color w:val="585858"/>
          <w:spacing w:val="-6"/>
          <w:sz w:val="18"/>
          <w:szCs w:val="18"/>
        </w:rPr>
        <w:t xml:space="preserve"> </w:t>
      </w:r>
      <w:r w:rsidRPr="7443EAD1">
        <w:rPr>
          <w:rFonts w:ascii="Calibri"/>
          <w:color w:val="585858"/>
          <w:sz w:val="18"/>
          <w:szCs w:val="18"/>
        </w:rPr>
        <w:t>professional</w:t>
      </w:r>
      <w:r w:rsidRPr="7443EAD1">
        <w:rPr>
          <w:rFonts w:ascii="Calibri"/>
          <w:color w:val="585858"/>
          <w:spacing w:val="-4"/>
          <w:sz w:val="18"/>
          <w:szCs w:val="18"/>
        </w:rPr>
        <w:t xml:space="preserve"> </w:t>
      </w:r>
      <w:r w:rsidRPr="7443EAD1">
        <w:rPr>
          <w:rFonts w:ascii="Calibri"/>
          <w:color w:val="585858"/>
          <w:sz w:val="18"/>
          <w:szCs w:val="18"/>
        </w:rPr>
        <w:t>dialogue</w:t>
      </w:r>
      <w:r w:rsidRPr="7443EAD1">
        <w:rPr>
          <w:rFonts w:ascii="Calibri"/>
          <w:color w:val="585858"/>
          <w:spacing w:val="-3"/>
          <w:sz w:val="18"/>
          <w:szCs w:val="18"/>
        </w:rPr>
        <w:t xml:space="preserve"> </w:t>
      </w:r>
      <w:r w:rsidRPr="7443EAD1">
        <w:rPr>
          <w:rFonts w:ascii="Calibri"/>
          <w:color w:val="585858"/>
          <w:sz w:val="18"/>
          <w:szCs w:val="18"/>
        </w:rPr>
        <w:t>and</w:t>
      </w:r>
      <w:r w:rsidRPr="7443EAD1">
        <w:rPr>
          <w:rFonts w:ascii="Calibri"/>
          <w:color w:val="585858"/>
          <w:spacing w:val="-5"/>
          <w:sz w:val="18"/>
          <w:szCs w:val="18"/>
        </w:rPr>
        <w:t xml:space="preserve"> </w:t>
      </w:r>
      <w:r w:rsidRPr="7443EAD1">
        <w:rPr>
          <w:rFonts w:ascii="Calibri"/>
          <w:color w:val="585858"/>
          <w:sz w:val="18"/>
          <w:szCs w:val="18"/>
        </w:rPr>
        <w:t>continuous</w:t>
      </w:r>
      <w:r w:rsidRPr="7443EAD1">
        <w:rPr>
          <w:rFonts w:ascii="Calibri"/>
          <w:color w:val="585858"/>
          <w:spacing w:val="-5"/>
          <w:sz w:val="18"/>
          <w:szCs w:val="18"/>
        </w:rPr>
        <w:t xml:space="preserve"> </w:t>
      </w:r>
      <w:r w:rsidRPr="7443EAD1">
        <w:rPr>
          <w:rFonts w:ascii="Calibri"/>
          <w:color w:val="585858"/>
          <w:sz w:val="18"/>
          <w:szCs w:val="18"/>
        </w:rPr>
        <w:t>learning</w:t>
      </w:r>
      <w:r w:rsidRPr="7443EAD1">
        <w:rPr>
          <w:rFonts w:ascii="Calibri"/>
          <w:color w:val="585858"/>
          <w:spacing w:val="-5"/>
          <w:sz w:val="18"/>
          <w:szCs w:val="18"/>
        </w:rPr>
        <w:t xml:space="preserve"> </w:t>
      </w:r>
      <w:r w:rsidRPr="7443EAD1">
        <w:rPr>
          <w:rFonts w:ascii="Calibri"/>
          <w:color w:val="585858"/>
          <w:sz w:val="18"/>
          <w:szCs w:val="18"/>
        </w:rPr>
        <w:t xml:space="preserve">(IPTS 9, </w:t>
      </w:r>
      <w:proofErr w:type="spellStart"/>
      <w:r w:rsidRPr="7443EAD1">
        <w:rPr>
          <w:rFonts w:ascii="Calibri"/>
          <w:color w:val="585858"/>
          <w:sz w:val="18"/>
          <w:szCs w:val="18"/>
        </w:rPr>
        <w:t>InTASC</w:t>
      </w:r>
      <w:proofErr w:type="spellEnd"/>
      <w:r w:rsidRPr="7443EAD1">
        <w:rPr>
          <w:rFonts w:ascii="Calibri"/>
          <w:color w:val="585858"/>
          <w:sz w:val="18"/>
          <w:szCs w:val="18"/>
        </w:rPr>
        <w:t xml:space="preserve"> </w:t>
      </w:r>
      <w:r w:rsidR="6F966ECB" w:rsidRPr="7443EAD1">
        <w:rPr>
          <w:rFonts w:ascii="Calibri"/>
          <w:color w:val="585858"/>
          <w:sz w:val="18"/>
          <w:szCs w:val="18"/>
        </w:rPr>
        <w:t>9</w:t>
      </w:r>
      <w:r w:rsidRPr="7443EAD1">
        <w:rPr>
          <w:rFonts w:ascii="Calibri"/>
          <w:color w:val="585858"/>
          <w:sz w:val="18"/>
          <w:szCs w:val="18"/>
        </w:rPr>
        <w:t>)</w:t>
      </w:r>
    </w:p>
    <w:p w14:paraId="5F88FE67" w14:textId="77777777" w:rsidR="008E65F2" w:rsidRDefault="00B42EE1">
      <w:pPr>
        <w:spacing w:before="64"/>
        <w:ind w:left="599"/>
        <w:rPr>
          <w:rFonts w:ascii="Calibri"/>
          <w:sz w:val="18"/>
        </w:rPr>
      </w:pPr>
      <w:r>
        <w:br w:type="column"/>
      </w:r>
      <w:r>
        <w:rPr>
          <w:rFonts w:ascii="Calibri"/>
          <w:color w:val="404040"/>
          <w:spacing w:val="-5"/>
          <w:sz w:val="18"/>
        </w:rPr>
        <w:t>70%</w:t>
      </w:r>
    </w:p>
    <w:p w14:paraId="5F88FE68" w14:textId="77777777" w:rsidR="008E65F2" w:rsidRDefault="00B42EE1">
      <w:pPr>
        <w:pStyle w:val="BodyText"/>
        <w:rPr>
          <w:rFonts w:ascii="Calibri"/>
          <w:sz w:val="18"/>
        </w:rPr>
      </w:pPr>
      <w:r>
        <w:br w:type="column"/>
      </w:r>
    </w:p>
    <w:p w14:paraId="5F88FE69" w14:textId="77777777" w:rsidR="008E65F2" w:rsidRDefault="008E65F2">
      <w:pPr>
        <w:pStyle w:val="BodyText"/>
        <w:spacing w:before="44"/>
        <w:rPr>
          <w:rFonts w:ascii="Calibri"/>
          <w:sz w:val="18"/>
        </w:rPr>
      </w:pPr>
    </w:p>
    <w:p w14:paraId="5F88FE6A" w14:textId="77777777" w:rsidR="008E65F2" w:rsidRDefault="00B42EE1">
      <w:pPr>
        <w:ind w:left="383"/>
        <w:rPr>
          <w:rFonts w:ascii="Calibri"/>
          <w:sz w:val="18"/>
        </w:rPr>
      </w:pPr>
      <w:r>
        <w:rPr>
          <w:rFonts w:ascii="Calibri"/>
          <w:color w:val="404040"/>
          <w:spacing w:val="-5"/>
          <w:sz w:val="18"/>
        </w:rPr>
        <w:t>82%</w:t>
      </w:r>
    </w:p>
    <w:p w14:paraId="5F88FE6B" w14:textId="77777777" w:rsidR="008E65F2" w:rsidRDefault="00B42EE1">
      <w:pPr>
        <w:pStyle w:val="BodyText"/>
        <w:spacing w:before="54"/>
        <w:rPr>
          <w:rFonts w:ascii="Calibri"/>
          <w:sz w:val="18"/>
        </w:rPr>
      </w:pPr>
      <w:r>
        <w:br w:type="column"/>
      </w:r>
    </w:p>
    <w:p w14:paraId="5F88FE6C" w14:textId="77777777" w:rsidR="008E65F2" w:rsidRDefault="00B42EE1">
      <w:pPr>
        <w:ind w:left="261"/>
        <w:rPr>
          <w:rFonts w:ascii="Calibri"/>
          <w:sz w:val="18"/>
        </w:rPr>
      </w:pPr>
      <w:r>
        <w:rPr>
          <w:rFonts w:ascii="Calibri"/>
          <w:color w:val="404040"/>
          <w:spacing w:val="-5"/>
          <w:sz w:val="18"/>
        </w:rPr>
        <w:t>92%</w:t>
      </w:r>
    </w:p>
    <w:p w14:paraId="5F88FE6D" w14:textId="77777777" w:rsidR="008E65F2" w:rsidRDefault="008E65F2">
      <w:pPr>
        <w:rPr>
          <w:rFonts w:ascii="Calibri"/>
          <w:sz w:val="18"/>
        </w:rPr>
        <w:sectPr w:rsidR="008E65F2">
          <w:footerReference w:type="default" r:id="rId14"/>
          <w:type w:val="continuous"/>
          <w:pgSz w:w="15840" w:h="12240" w:orient="landscape"/>
          <w:pgMar w:top="1440" w:right="1440" w:bottom="280" w:left="1080" w:header="720" w:footer="0" w:gutter="0"/>
          <w:cols w:num="4" w:space="720" w:equalWidth="0">
            <w:col w:w="6577" w:space="3979"/>
            <w:col w:w="911" w:space="40"/>
            <w:col w:w="695" w:space="39"/>
            <w:col w:w="1079"/>
          </w:cols>
        </w:sectPr>
      </w:pPr>
    </w:p>
    <w:p w14:paraId="5F88FE6E" w14:textId="77777777" w:rsidR="008E65F2" w:rsidRDefault="008E65F2">
      <w:pPr>
        <w:pStyle w:val="BodyText"/>
        <w:spacing w:before="43"/>
        <w:rPr>
          <w:rFonts w:ascii="Calibri"/>
          <w:sz w:val="20"/>
        </w:rPr>
      </w:pPr>
    </w:p>
    <w:p w14:paraId="5F88FE6F" w14:textId="77777777" w:rsidR="008E65F2" w:rsidRDefault="008E65F2">
      <w:pPr>
        <w:pStyle w:val="BodyText"/>
        <w:rPr>
          <w:rFonts w:ascii="Calibri"/>
          <w:sz w:val="20"/>
        </w:rPr>
        <w:sectPr w:rsidR="008E65F2">
          <w:footerReference w:type="default" r:id="rId15"/>
          <w:type w:val="continuous"/>
          <w:pgSz w:w="15840" w:h="12240" w:orient="landscape"/>
          <w:pgMar w:top="1440" w:right="1440" w:bottom="280" w:left="1080" w:header="720" w:footer="0" w:gutter="0"/>
          <w:cols w:space="720"/>
        </w:sectPr>
      </w:pPr>
    </w:p>
    <w:p w14:paraId="5F88FE70" w14:textId="027584B0" w:rsidR="008E65F2" w:rsidRDefault="4B113D4F" w:rsidP="7443EAD1">
      <w:pPr>
        <w:spacing w:before="64"/>
        <w:ind w:left="631" w:right="38" w:hanging="2"/>
        <w:jc w:val="center"/>
        <w:rPr>
          <w:rFonts w:ascii="Calibri"/>
          <w:sz w:val="18"/>
          <w:szCs w:val="18"/>
        </w:rPr>
      </w:pPr>
      <w:r w:rsidRPr="7443EAD1">
        <w:rPr>
          <w:rFonts w:ascii="Calibri"/>
          <w:color w:val="585858"/>
          <w:sz w:val="18"/>
          <w:szCs w:val="18"/>
        </w:rPr>
        <w:t>U</w:t>
      </w:r>
      <w:r w:rsidR="00B42EE1" w:rsidRPr="7443EAD1">
        <w:rPr>
          <w:rFonts w:ascii="Calibri"/>
          <w:color w:val="585858"/>
          <w:sz w:val="18"/>
          <w:szCs w:val="18"/>
        </w:rPr>
        <w:t xml:space="preserve">se a variety of formal and informal assessments (IPTS 7, </w:t>
      </w:r>
      <w:proofErr w:type="spellStart"/>
      <w:r w:rsidR="00B42EE1" w:rsidRPr="7443EAD1">
        <w:rPr>
          <w:rFonts w:ascii="Calibri"/>
          <w:color w:val="585858"/>
          <w:sz w:val="18"/>
          <w:szCs w:val="18"/>
        </w:rPr>
        <w:t>InTASC</w:t>
      </w:r>
      <w:proofErr w:type="spellEnd"/>
      <w:r w:rsidR="00B42EE1" w:rsidRPr="7443EAD1">
        <w:rPr>
          <w:rFonts w:ascii="Calibri"/>
          <w:color w:val="585858"/>
          <w:sz w:val="18"/>
          <w:szCs w:val="18"/>
        </w:rPr>
        <w:t xml:space="preserve"> 6)</w:t>
      </w:r>
    </w:p>
    <w:p w14:paraId="5F88FE71" w14:textId="77777777" w:rsidR="008E65F2" w:rsidRDefault="00B42EE1">
      <w:pPr>
        <w:spacing w:before="84"/>
        <w:jc w:val="right"/>
        <w:rPr>
          <w:rFonts w:ascii="Calibri"/>
          <w:sz w:val="18"/>
        </w:rPr>
      </w:pPr>
      <w:r>
        <w:br w:type="column"/>
      </w:r>
      <w:r>
        <w:rPr>
          <w:rFonts w:ascii="Calibri"/>
          <w:color w:val="404040"/>
          <w:spacing w:val="-5"/>
          <w:sz w:val="18"/>
        </w:rPr>
        <w:t>70%</w:t>
      </w:r>
    </w:p>
    <w:p w14:paraId="5F88FE72" w14:textId="77777777" w:rsidR="008E65F2" w:rsidRDefault="00B42EE1">
      <w:pPr>
        <w:pStyle w:val="BodyText"/>
        <w:spacing w:before="74"/>
        <w:rPr>
          <w:rFonts w:ascii="Calibri"/>
          <w:sz w:val="18"/>
        </w:rPr>
      </w:pPr>
      <w:r>
        <w:br w:type="column"/>
      </w:r>
    </w:p>
    <w:p w14:paraId="5F88FE73" w14:textId="77777777" w:rsidR="008E65F2" w:rsidRDefault="00B42EE1">
      <w:pPr>
        <w:spacing w:line="215" w:lineRule="exact"/>
        <w:ind w:left="506"/>
        <w:rPr>
          <w:rFonts w:ascii="Calibri"/>
          <w:sz w:val="18"/>
        </w:rPr>
      </w:pPr>
      <w:r>
        <w:rPr>
          <w:rFonts w:ascii="Calibri"/>
          <w:color w:val="404040"/>
          <w:spacing w:val="-5"/>
          <w:sz w:val="18"/>
        </w:rPr>
        <w:t>84%</w:t>
      </w:r>
    </w:p>
    <w:p w14:paraId="5F88FE74" w14:textId="77777777" w:rsidR="008E65F2" w:rsidRDefault="00B42EE1">
      <w:pPr>
        <w:spacing w:line="215" w:lineRule="exact"/>
        <w:ind w:left="567"/>
        <w:rPr>
          <w:rFonts w:ascii="Calibri"/>
          <w:sz w:val="18"/>
        </w:rPr>
      </w:pPr>
      <w:r>
        <w:rPr>
          <w:rFonts w:ascii="Calibri"/>
          <w:color w:val="404040"/>
          <w:spacing w:val="-5"/>
          <w:sz w:val="18"/>
        </w:rPr>
        <w:t>85%</w:t>
      </w:r>
    </w:p>
    <w:p w14:paraId="5F88FE75" w14:textId="77777777" w:rsidR="008E65F2" w:rsidRDefault="008E65F2">
      <w:pPr>
        <w:spacing w:line="215" w:lineRule="exact"/>
        <w:rPr>
          <w:rFonts w:ascii="Calibri"/>
          <w:sz w:val="18"/>
        </w:rPr>
        <w:sectPr w:rsidR="008E65F2">
          <w:footerReference w:type="default" r:id="rId16"/>
          <w:type w:val="continuous"/>
          <w:pgSz w:w="15840" w:h="12240" w:orient="landscape"/>
          <w:pgMar w:top="1440" w:right="1440" w:bottom="280" w:left="1080" w:header="720" w:footer="0" w:gutter="0"/>
          <w:cols w:num="3" w:space="720" w:equalWidth="0">
            <w:col w:w="6619" w:space="3905"/>
            <w:col w:w="943" w:space="40"/>
            <w:col w:w="1813"/>
          </w:cols>
        </w:sectPr>
      </w:pPr>
    </w:p>
    <w:p w14:paraId="5F88FE76" w14:textId="77777777" w:rsidR="008E65F2" w:rsidRDefault="008E65F2">
      <w:pPr>
        <w:pStyle w:val="BodyText"/>
        <w:spacing w:before="43"/>
        <w:rPr>
          <w:rFonts w:ascii="Calibri"/>
          <w:sz w:val="20"/>
        </w:rPr>
      </w:pPr>
    </w:p>
    <w:p w14:paraId="5F88FE77" w14:textId="77777777" w:rsidR="008E65F2" w:rsidRDefault="008E65F2">
      <w:pPr>
        <w:pStyle w:val="BodyText"/>
        <w:rPr>
          <w:rFonts w:ascii="Calibri"/>
          <w:sz w:val="20"/>
        </w:rPr>
        <w:sectPr w:rsidR="008E65F2">
          <w:footerReference w:type="default" r:id="rId17"/>
          <w:type w:val="continuous"/>
          <w:pgSz w:w="15840" w:h="12240" w:orient="landscape"/>
          <w:pgMar w:top="1440" w:right="1440" w:bottom="280" w:left="1080" w:header="720" w:footer="0" w:gutter="0"/>
          <w:cols w:space="720"/>
        </w:sectPr>
      </w:pPr>
    </w:p>
    <w:p w14:paraId="5F88FE78" w14:textId="0F88AB58" w:rsidR="008E65F2" w:rsidRDefault="36930FFC" w:rsidP="7443EAD1">
      <w:pPr>
        <w:spacing w:before="64"/>
        <w:ind w:left="443"/>
        <w:jc w:val="center"/>
        <w:rPr>
          <w:rFonts w:ascii="Calibri"/>
          <w:sz w:val="18"/>
          <w:szCs w:val="18"/>
        </w:rPr>
      </w:pPr>
      <w:r w:rsidRPr="7443EAD1">
        <w:rPr>
          <w:rFonts w:ascii="Calibri"/>
          <w:color w:val="585858"/>
          <w:sz w:val="18"/>
          <w:szCs w:val="18"/>
        </w:rPr>
        <w:t>U</w:t>
      </w:r>
      <w:r w:rsidR="00B42EE1" w:rsidRPr="7443EAD1">
        <w:rPr>
          <w:rFonts w:ascii="Calibri"/>
          <w:color w:val="585858"/>
          <w:sz w:val="18"/>
          <w:szCs w:val="18"/>
        </w:rPr>
        <w:t>se</w:t>
      </w:r>
      <w:r w:rsidR="00B42EE1" w:rsidRPr="7443EAD1">
        <w:rPr>
          <w:rFonts w:ascii="Calibri"/>
          <w:color w:val="585858"/>
          <w:spacing w:val="-5"/>
          <w:sz w:val="18"/>
          <w:szCs w:val="18"/>
        </w:rPr>
        <w:t xml:space="preserve"> </w:t>
      </w:r>
      <w:r w:rsidR="00B42EE1" w:rsidRPr="7443EAD1">
        <w:rPr>
          <w:rFonts w:ascii="Calibri"/>
          <w:color w:val="585858"/>
          <w:sz w:val="18"/>
          <w:szCs w:val="18"/>
        </w:rPr>
        <w:t>a</w:t>
      </w:r>
      <w:r w:rsidR="00B42EE1" w:rsidRPr="7443EAD1">
        <w:rPr>
          <w:rFonts w:ascii="Calibri"/>
          <w:color w:val="585858"/>
          <w:spacing w:val="-5"/>
          <w:sz w:val="18"/>
          <w:szCs w:val="18"/>
        </w:rPr>
        <w:t xml:space="preserve"> </w:t>
      </w:r>
      <w:r w:rsidR="00B42EE1" w:rsidRPr="7443EAD1">
        <w:rPr>
          <w:rFonts w:ascii="Calibri"/>
          <w:color w:val="585858"/>
          <w:sz w:val="18"/>
          <w:szCs w:val="18"/>
        </w:rPr>
        <w:t>variety</w:t>
      </w:r>
      <w:r w:rsidR="00B42EE1" w:rsidRPr="7443EAD1">
        <w:rPr>
          <w:rFonts w:ascii="Calibri"/>
          <w:color w:val="585858"/>
          <w:spacing w:val="-7"/>
          <w:sz w:val="18"/>
          <w:szCs w:val="18"/>
        </w:rPr>
        <w:t xml:space="preserve"> </w:t>
      </w:r>
      <w:r w:rsidR="00B42EE1" w:rsidRPr="7443EAD1">
        <w:rPr>
          <w:rFonts w:ascii="Calibri"/>
          <w:color w:val="585858"/>
          <w:sz w:val="18"/>
          <w:szCs w:val="18"/>
        </w:rPr>
        <w:t>of</w:t>
      </w:r>
      <w:r w:rsidR="00B42EE1" w:rsidRPr="7443EAD1">
        <w:rPr>
          <w:rFonts w:ascii="Calibri"/>
          <w:color w:val="585858"/>
          <w:spacing w:val="-5"/>
          <w:sz w:val="18"/>
          <w:szCs w:val="18"/>
        </w:rPr>
        <w:t xml:space="preserve"> </w:t>
      </w:r>
      <w:r w:rsidR="00B42EE1" w:rsidRPr="7443EAD1">
        <w:rPr>
          <w:rFonts w:ascii="Calibri"/>
          <w:color w:val="585858"/>
          <w:sz w:val="18"/>
          <w:szCs w:val="18"/>
        </w:rPr>
        <w:t>instructional</w:t>
      </w:r>
      <w:r w:rsidR="00B42EE1" w:rsidRPr="7443EAD1">
        <w:rPr>
          <w:rFonts w:ascii="Calibri"/>
          <w:color w:val="585858"/>
          <w:spacing w:val="-3"/>
          <w:sz w:val="18"/>
          <w:szCs w:val="18"/>
        </w:rPr>
        <w:t xml:space="preserve"> </w:t>
      </w:r>
      <w:r w:rsidR="00B42EE1" w:rsidRPr="7443EAD1">
        <w:rPr>
          <w:rFonts w:ascii="Calibri"/>
          <w:color w:val="585858"/>
          <w:sz w:val="18"/>
          <w:szCs w:val="18"/>
        </w:rPr>
        <w:t>strategies</w:t>
      </w:r>
      <w:r w:rsidR="38F01984" w:rsidRPr="7443EAD1">
        <w:rPr>
          <w:rFonts w:ascii="Calibri"/>
          <w:color w:val="585858"/>
          <w:sz w:val="18"/>
          <w:szCs w:val="18"/>
        </w:rPr>
        <w:t xml:space="preserve"> </w:t>
      </w:r>
      <w:r w:rsidR="00B42EE1" w:rsidRPr="7443EAD1">
        <w:rPr>
          <w:rFonts w:ascii="Calibri"/>
          <w:color w:val="585858"/>
          <w:sz w:val="18"/>
          <w:szCs w:val="18"/>
        </w:rPr>
        <w:t xml:space="preserve">(IPTS 5, </w:t>
      </w:r>
      <w:proofErr w:type="spellStart"/>
      <w:r w:rsidR="00B42EE1" w:rsidRPr="7443EAD1">
        <w:rPr>
          <w:rFonts w:ascii="Calibri"/>
          <w:color w:val="585858"/>
          <w:sz w:val="18"/>
          <w:szCs w:val="18"/>
        </w:rPr>
        <w:t>InTASC</w:t>
      </w:r>
      <w:proofErr w:type="spellEnd"/>
      <w:r w:rsidR="00B42EE1" w:rsidRPr="7443EAD1">
        <w:rPr>
          <w:rFonts w:ascii="Calibri"/>
          <w:color w:val="585858"/>
          <w:sz w:val="18"/>
          <w:szCs w:val="18"/>
        </w:rPr>
        <w:t xml:space="preserve"> 8)</w:t>
      </w:r>
    </w:p>
    <w:p w14:paraId="5F88FE79" w14:textId="77777777" w:rsidR="008E65F2" w:rsidRDefault="00B42EE1">
      <w:pPr>
        <w:spacing w:before="84"/>
        <w:ind w:left="481"/>
        <w:rPr>
          <w:rFonts w:ascii="Calibri"/>
          <w:sz w:val="18"/>
        </w:rPr>
      </w:pPr>
      <w:r>
        <w:br w:type="column"/>
      </w:r>
      <w:r>
        <w:rPr>
          <w:rFonts w:ascii="Calibri"/>
          <w:color w:val="404040"/>
          <w:spacing w:val="-5"/>
          <w:sz w:val="18"/>
        </w:rPr>
        <w:t>73%</w:t>
      </w:r>
    </w:p>
    <w:p w14:paraId="5F88FE7A" w14:textId="77777777" w:rsidR="008E65F2" w:rsidRDefault="00B42EE1">
      <w:pPr>
        <w:pStyle w:val="BodyText"/>
        <w:spacing w:before="73"/>
        <w:rPr>
          <w:rFonts w:ascii="Calibri"/>
          <w:sz w:val="18"/>
        </w:rPr>
      </w:pPr>
      <w:r>
        <w:br w:type="column"/>
      </w:r>
    </w:p>
    <w:p w14:paraId="5F88FE7B" w14:textId="77777777" w:rsidR="008E65F2" w:rsidRDefault="00B42EE1">
      <w:pPr>
        <w:spacing w:before="1" w:line="215" w:lineRule="exact"/>
        <w:ind w:left="367" w:right="548"/>
        <w:jc w:val="center"/>
        <w:rPr>
          <w:rFonts w:ascii="Calibri"/>
          <w:sz w:val="18"/>
        </w:rPr>
      </w:pPr>
      <w:r>
        <w:rPr>
          <w:rFonts w:ascii="Calibri"/>
          <w:color w:val="404040"/>
          <w:spacing w:val="-5"/>
          <w:sz w:val="18"/>
        </w:rPr>
        <w:t>88%</w:t>
      </w:r>
    </w:p>
    <w:p w14:paraId="5F88FE7C" w14:textId="77777777" w:rsidR="008E65F2" w:rsidRDefault="00B42EE1">
      <w:pPr>
        <w:spacing w:line="215" w:lineRule="exact"/>
        <w:ind w:right="548"/>
        <w:jc w:val="center"/>
        <w:rPr>
          <w:rFonts w:ascii="Calibri"/>
          <w:sz w:val="18"/>
        </w:rPr>
      </w:pPr>
      <w:r>
        <w:rPr>
          <w:rFonts w:ascii="Calibri"/>
          <w:color w:val="404040"/>
          <w:spacing w:val="-5"/>
          <w:sz w:val="18"/>
        </w:rPr>
        <w:t>85%</w:t>
      </w:r>
    </w:p>
    <w:p w14:paraId="5F88FE7D" w14:textId="77777777" w:rsidR="008E65F2" w:rsidRDefault="008E65F2">
      <w:pPr>
        <w:spacing w:line="215" w:lineRule="exact"/>
        <w:jc w:val="center"/>
        <w:rPr>
          <w:rFonts w:ascii="Calibri"/>
          <w:sz w:val="18"/>
        </w:rPr>
        <w:sectPr w:rsidR="008E65F2">
          <w:footerReference w:type="default" r:id="rId18"/>
          <w:type w:val="continuous"/>
          <w:pgSz w:w="15840" w:h="12240" w:orient="landscape"/>
          <w:pgMar w:top="1440" w:right="1440" w:bottom="280" w:left="1080" w:header="720" w:footer="0" w:gutter="0"/>
          <w:cols w:num="3" w:space="720" w:equalWidth="0">
            <w:col w:w="6577" w:space="4280"/>
            <w:col w:w="793" w:space="40"/>
            <w:col w:w="1630"/>
          </w:cols>
        </w:sectPr>
      </w:pPr>
    </w:p>
    <w:p w14:paraId="5F88FE7E" w14:textId="77777777" w:rsidR="008E65F2" w:rsidRDefault="008E65F2">
      <w:pPr>
        <w:pStyle w:val="BodyText"/>
        <w:spacing w:before="43"/>
        <w:rPr>
          <w:rFonts w:ascii="Calibri"/>
          <w:sz w:val="20"/>
        </w:rPr>
      </w:pPr>
    </w:p>
    <w:p w14:paraId="5F88FE7F" w14:textId="77777777" w:rsidR="008E65F2" w:rsidRDefault="008E65F2">
      <w:pPr>
        <w:pStyle w:val="BodyText"/>
        <w:rPr>
          <w:rFonts w:ascii="Calibri"/>
          <w:sz w:val="20"/>
        </w:rPr>
        <w:sectPr w:rsidR="008E65F2">
          <w:footerReference w:type="default" r:id="rId19"/>
          <w:type w:val="continuous"/>
          <w:pgSz w:w="15840" w:h="12240" w:orient="landscape"/>
          <w:pgMar w:top="1440" w:right="1440" w:bottom="280" w:left="1080" w:header="720" w:footer="0" w:gutter="0"/>
          <w:cols w:space="720"/>
        </w:sectPr>
      </w:pPr>
    </w:p>
    <w:p w14:paraId="5F88FE80" w14:textId="6165F6B7" w:rsidR="008E65F2" w:rsidRDefault="5315A0EE" w:rsidP="7443EAD1">
      <w:pPr>
        <w:spacing w:before="63"/>
        <w:ind w:left="835" w:right="38" w:hanging="1"/>
        <w:jc w:val="center"/>
        <w:rPr>
          <w:rFonts w:ascii="Calibri"/>
          <w:color w:val="585858"/>
          <w:sz w:val="18"/>
          <w:szCs w:val="18"/>
        </w:rPr>
      </w:pPr>
      <w:r w:rsidRPr="7443EAD1">
        <w:rPr>
          <w:rFonts w:ascii="Calibri"/>
          <w:color w:val="585858"/>
          <w:sz w:val="18"/>
          <w:szCs w:val="18"/>
        </w:rPr>
        <w:t>U</w:t>
      </w:r>
      <w:r w:rsidR="00B42EE1" w:rsidRPr="7443EAD1">
        <w:rPr>
          <w:rFonts w:ascii="Calibri"/>
          <w:color w:val="585858"/>
          <w:sz w:val="18"/>
          <w:szCs w:val="18"/>
        </w:rPr>
        <w:t>se</w:t>
      </w:r>
      <w:r w:rsidR="00B42EE1" w:rsidRPr="7443EAD1">
        <w:rPr>
          <w:rFonts w:ascii="Calibri"/>
          <w:color w:val="585858"/>
          <w:spacing w:val="-3"/>
          <w:sz w:val="18"/>
          <w:szCs w:val="18"/>
        </w:rPr>
        <w:t xml:space="preserve"> </w:t>
      </w:r>
      <w:r w:rsidR="00B42EE1" w:rsidRPr="7443EAD1">
        <w:rPr>
          <w:rFonts w:ascii="Calibri"/>
          <w:color w:val="585858"/>
          <w:sz w:val="18"/>
          <w:szCs w:val="18"/>
        </w:rPr>
        <w:t>a</w:t>
      </w:r>
      <w:r w:rsidR="00B42EE1" w:rsidRPr="7443EAD1">
        <w:rPr>
          <w:rFonts w:ascii="Calibri"/>
          <w:color w:val="585858"/>
          <w:spacing w:val="-3"/>
          <w:sz w:val="18"/>
          <w:szCs w:val="18"/>
        </w:rPr>
        <w:t xml:space="preserve"> </w:t>
      </w:r>
      <w:r w:rsidR="00B42EE1" w:rsidRPr="7443EAD1">
        <w:rPr>
          <w:rFonts w:ascii="Calibri"/>
          <w:color w:val="585858"/>
          <w:sz w:val="18"/>
          <w:szCs w:val="18"/>
        </w:rPr>
        <w:t>variety</w:t>
      </w:r>
      <w:r w:rsidR="00B42EE1" w:rsidRPr="7443EAD1">
        <w:rPr>
          <w:rFonts w:ascii="Calibri"/>
          <w:color w:val="585858"/>
          <w:spacing w:val="-5"/>
          <w:sz w:val="18"/>
          <w:szCs w:val="18"/>
        </w:rPr>
        <w:t xml:space="preserve"> </w:t>
      </w:r>
      <w:r w:rsidR="00B42EE1" w:rsidRPr="7443EAD1">
        <w:rPr>
          <w:rFonts w:ascii="Calibri"/>
          <w:color w:val="585858"/>
          <w:sz w:val="18"/>
          <w:szCs w:val="18"/>
        </w:rPr>
        <w:t>of</w:t>
      </w:r>
      <w:r w:rsidR="00B42EE1" w:rsidRPr="7443EAD1">
        <w:rPr>
          <w:rFonts w:ascii="Calibri"/>
          <w:color w:val="585858"/>
          <w:spacing w:val="-3"/>
          <w:sz w:val="18"/>
          <w:szCs w:val="18"/>
        </w:rPr>
        <w:t xml:space="preserve"> </w:t>
      </w:r>
      <w:r w:rsidR="00B42EE1" w:rsidRPr="7443EAD1">
        <w:rPr>
          <w:rFonts w:ascii="Calibri"/>
          <w:color w:val="585858"/>
          <w:sz w:val="18"/>
          <w:szCs w:val="18"/>
        </w:rPr>
        <w:t>communication</w:t>
      </w:r>
      <w:r w:rsidR="00B42EE1" w:rsidRPr="7443EAD1">
        <w:rPr>
          <w:rFonts w:ascii="Calibri"/>
          <w:color w:val="585858"/>
          <w:spacing w:val="-1"/>
          <w:sz w:val="18"/>
          <w:szCs w:val="18"/>
        </w:rPr>
        <w:t xml:space="preserve"> </w:t>
      </w:r>
      <w:r w:rsidR="00B42EE1" w:rsidRPr="7443EAD1">
        <w:rPr>
          <w:rFonts w:ascii="Calibri"/>
          <w:color w:val="585858"/>
          <w:sz w:val="18"/>
          <w:szCs w:val="18"/>
        </w:rPr>
        <w:t>modes (IPTS</w:t>
      </w:r>
      <w:r w:rsidR="00B42EE1" w:rsidRPr="7443EAD1">
        <w:rPr>
          <w:rFonts w:ascii="Calibri"/>
          <w:color w:val="585858"/>
          <w:spacing w:val="-4"/>
          <w:sz w:val="18"/>
          <w:szCs w:val="18"/>
        </w:rPr>
        <w:t xml:space="preserve"> </w:t>
      </w:r>
      <w:r w:rsidR="00B42EE1" w:rsidRPr="7443EAD1">
        <w:rPr>
          <w:rFonts w:ascii="Calibri"/>
          <w:color w:val="585858"/>
          <w:sz w:val="18"/>
          <w:szCs w:val="18"/>
        </w:rPr>
        <w:t>6</w:t>
      </w:r>
      <w:r w:rsidR="63B17D96" w:rsidRPr="7443EAD1">
        <w:rPr>
          <w:rFonts w:ascii="Calibri"/>
          <w:color w:val="585858"/>
          <w:sz w:val="18"/>
          <w:szCs w:val="18"/>
        </w:rPr>
        <w:t xml:space="preserve">, </w:t>
      </w:r>
      <w:proofErr w:type="spellStart"/>
      <w:r w:rsidR="63B17D96" w:rsidRPr="7443EAD1">
        <w:rPr>
          <w:rFonts w:ascii="Calibri"/>
          <w:color w:val="585858"/>
          <w:sz w:val="18"/>
          <w:szCs w:val="18"/>
        </w:rPr>
        <w:t>InTASC</w:t>
      </w:r>
      <w:proofErr w:type="spellEnd"/>
      <w:r w:rsidR="63B17D96" w:rsidRPr="7443EAD1">
        <w:rPr>
          <w:rFonts w:ascii="Calibri"/>
          <w:color w:val="585858"/>
          <w:sz w:val="18"/>
          <w:szCs w:val="18"/>
        </w:rPr>
        <w:t xml:space="preserve"> 5</w:t>
      </w:r>
      <w:r w:rsidR="00B42EE1" w:rsidRPr="7443EAD1">
        <w:rPr>
          <w:rFonts w:ascii="Calibri"/>
          <w:color w:val="585858"/>
          <w:sz w:val="18"/>
          <w:szCs w:val="18"/>
        </w:rPr>
        <w:t>)</w:t>
      </w:r>
    </w:p>
    <w:p w14:paraId="5F88FE81" w14:textId="77777777" w:rsidR="008E65F2" w:rsidRDefault="00B42EE1">
      <w:pPr>
        <w:spacing w:before="83"/>
        <w:jc w:val="right"/>
        <w:rPr>
          <w:rFonts w:ascii="Calibri"/>
          <w:sz w:val="18"/>
        </w:rPr>
      </w:pPr>
      <w:r>
        <w:br w:type="column"/>
      </w:r>
      <w:r>
        <w:rPr>
          <w:rFonts w:ascii="Calibri"/>
          <w:color w:val="404040"/>
          <w:spacing w:val="-5"/>
          <w:sz w:val="18"/>
        </w:rPr>
        <w:t>73%</w:t>
      </w:r>
    </w:p>
    <w:p w14:paraId="5F88FE82" w14:textId="77777777" w:rsidR="008E65F2" w:rsidRDefault="00B42EE1">
      <w:pPr>
        <w:pStyle w:val="BodyText"/>
        <w:spacing w:before="73"/>
        <w:rPr>
          <w:rFonts w:ascii="Calibri"/>
          <w:sz w:val="18"/>
        </w:rPr>
      </w:pPr>
      <w:r>
        <w:br w:type="column"/>
      </w:r>
    </w:p>
    <w:p w14:paraId="5F88FE83" w14:textId="77777777" w:rsidR="008E65F2" w:rsidRDefault="00B42EE1">
      <w:pPr>
        <w:spacing w:before="1" w:line="215" w:lineRule="exact"/>
        <w:ind w:left="567"/>
        <w:rPr>
          <w:rFonts w:ascii="Calibri"/>
          <w:sz w:val="18"/>
        </w:rPr>
      </w:pPr>
      <w:r>
        <w:rPr>
          <w:rFonts w:ascii="Calibri"/>
          <w:color w:val="404040"/>
          <w:spacing w:val="-5"/>
          <w:sz w:val="18"/>
        </w:rPr>
        <w:t>88%</w:t>
      </w:r>
    </w:p>
    <w:p w14:paraId="5F88FE84" w14:textId="77777777" w:rsidR="008E65F2" w:rsidRDefault="00B42EE1">
      <w:pPr>
        <w:spacing w:line="215" w:lineRule="exact"/>
        <w:ind w:left="506"/>
        <w:rPr>
          <w:rFonts w:ascii="Calibri"/>
          <w:sz w:val="18"/>
        </w:rPr>
      </w:pPr>
      <w:r>
        <w:rPr>
          <w:rFonts w:ascii="Calibri"/>
          <w:color w:val="404040"/>
          <w:spacing w:val="-5"/>
          <w:sz w:val="18"/>
        </w:rPr>
        <w:t>87%</w:t>
      </w:r>
    </w:p>
    <w:p w14:paraId="5F88FE85" w14:textId="77777777" w:rsidR="008E65F2" w:rsidRDefault="008E65F2">
      <w:pPr>
        <w:spacing w:line="215" w:lineRule="exact"/>
        <w:rPr>
          <w:rFonts w:ascii="Calibri"/>
          <w:sz w:val="18"/>
        </w:rPr>
        <w:sectPr w:rsidR="008E65F2">
          <w:footerReference w:type="default" r:id="rId20"/>
          <w:type w:val="continuous"/>
          <w:pgSz w:w="15840" w:h="12240" w:orient="landscape"/>
          <w:pgMar w:top="1440" w:right="1440" w:bottom="280" w:left="1080" w:header="720" w:footer="0" w:gutter="0"/>
          <w:cols w:num="3" w:space="720" w:equalWidth="0">
            <w:col w:w="6578" w:space="3926"/>
            <w:col w:w="1147" w:space="39"/>
            <w:col w:w="1630"/>
          </w:cols>
        </w:sectPr>
      </w:pPr>
    </w:p>
    <w:p w14:paraId="5F88FE86" w14:textId="77777777" w:rsidR="008E65F2" w:rsidRDefault="008E65F2">
      <w:pPr>
        <w:pStyle w:val="BodyText"/>
        <w:spacing w:before="63"/>
        <w:rPr>
          <w:rFonts w:ascii="Calibri"/>
          <w:sz w:val="20"/>
        </w:rPr>
      </w:pPr>
    </w:p>
    <w:p w14:paraId="5F88FE87" w14:textId="77777777" w:rsidR="008E65F2" w:rsidRDefault="008E65F2">
      <w:pPr>
        <w:pStyle w:val="BodyText"/>
        <w:rPr>
          <w:rFonts w:ascii="Calibri"/>
          <w:sz w:val="20"/>
        </w:rPr>
        <w:sectPr w:rsidR="008E65F2">
          <w:footerReference w:type="default" r:id="rId21"/>
          <w:type w:val="continuous"/>
          <w:pgSz w:w="15840" w:h="12240" w:orient="landscape"/>
          <w:pgMar w:top="1440" w:right="1440" w:bottom="280" w:left="1080" w:header="720" w:footer="0" w:gutter="0"/>
          <w:cols w:space="720"/>
        </w:sectPr>
      </w:pPr>
    </w:p>
    <w:p w14:paraId="5F88FE88" w14:textId="12E50A59" w:rsidR="008E65F2" w:rsidRDefault="3BC80BC0" w:rsidP="7443EAD1">
      <w:pPr>
        <w:spacing w:before="153"/>
        <w:ind w:left="1283" w:hanging="613"/>
        <w:rPr>
          <w:rFonts w:ascii="Calibri"/>
          <w:sz w:val="18"/>
          <w:szCs w:val="18"/>
        </w:rPr>
      </w:pPr>
      <w:r w:rsidRPr="7443EAD1">
        <w:rPr>
          <w:rFonts w:ascii="Calibri"/>
          <w:color w:val="585858"/>
          <w:sz w:val="18"/>
          <w:szCs w:val="18"/>
        </w:rPr>
        <w:t>C</w:t>
      </w:r>
      <w:r w:rsidR="00B42EE1" w:rsidRPr="7443EAD1">
        <w:rPr>
          <w:rFonts w:ascii="Calibri"/>
          <w:color w:val="585858"/>
          <w:sz w:val="18"/>
          <w:szCs w:val="18"/>
        </w:rPr>
        <w:t>reate</w:t>
      </w:r>
      <w:r w:rsidR="00B42EE1" w:rsidRPr="7443EAD1">
        <w:rPr>
          <w:rFonts w:ascii="Calibri"/>
          <w:color w:val="585858"/>
          <w:spacing w:val="-3"/>
          <w:sz w:val="18"/>
          <w:szCs w:val="18"/>
        </w:rPr>
        <w:t xml:space="preserve"> </w:t>
      </w:r>
      <w:r w:rsidR="00B42EE1" w:rsidRPr="7443EAD1">
        <w:rPr>
          <w:rFonts w:ascii="Calibri"/>
          <w:color w:val="585858"/>
          <w:sz w:val="18"/>
          <w:szCs w:val="18"/>
        </w:rPr>
        <w:t>a</w:t>
      </w:r>
      <w:r w:rsidR="4739E1BB" w:rsidRPr="7443EAD1">
        <w:rPr>
          <w:rFonts w:ascii="Calibri"/>
          <w:color w:val="585858"/>
          <w:sz w:val="18"/>
          <w:szCs w:val="18"/>
        </w:rPr>
        <w:t xml:space="preserve"> positive and engaging</w:t>
      </w:r>
      <w:r w:rsidR="00B42EE1" w:rsidRPr="7443EAD1">
        <w:rPr>
          <w:rFonts w:ascii="Calibri"/>
          <w:color w:val="585858"/>
          <w:spacing w:val="-7"/>
          <w:sz w:val="18"/>
          <w:szCs w:val="18"/>
        </w:rPr>
        <w:t xml:space="preserve"> </w:t>
      </w:r>
      <w:r w:rsidR="00B42EE1" w:rsidRPr="7443EAD1">
        <w:rPr>
          <w:rFonts w:ascii="Calibri"/>
          <w:color w:val="585858"/>
          <w:sz w:val="18"/>
          <w:szCs w:val="18"/>
        </w:rPr>
        <w:t>learning</w:t>
      </w:r>
      <w:r w:rsidR="00B42EE1" w:rsidRPr="7443EAD1">
        <w:rPr>
          <w:rFonts w:ascii="Calibri"/>
          <w:color w:val="585858"/>
          <w:spacing w:val="-5"/>
          <w:sz w:val="18"/>
          <w:szCs w:val="18"/>
        </w:rPr>
        <w:t xml:space="preserve"> </w:t>
      </w:r>
      <w:r w:rsidR="00B42EE1" w:rsidRPr="7443EAD1">
        <w:rPr>
          <w:rFonts w:ascii="Calibri"/>
          <w:color w:val="585858"/>
          <w:sz w:val="18"/>
          <w:szCs w:val="18"/>
        </w:rPr>
        <w:t>environment</w:t>
      </w:r>
      <w:r w:rsidR="603806E7" w:rsidRPr="7443EAD1">
        <w:rPr>
          <w:rFonts w:ascii="Calibri"/>
          <w:color w:val="585858"/>
          <w:sz w:val="18"/>
          <w:szCs w:val="18"/>
        </w:rPr>
        <w:t xml:space="preserve"> </w:t>
      </w:r>
      <w:r w:rsidR="00B42EE1" w:rsidRPr="7443EAD1">
        <w:rPr>
          <w:rFonts w:ascii="Calibri"/>
          <w:color w:val="585858"/>
          <w:sz w:val="18"/>
          <w:szCs w:val="18"/>
        </w:rPr>
        <w:t xml:space="preserve">(IPTS 4, </w:t>
      </w:r>
      <w:proofErr w:type="spellStart"/>
      <w:r w:rsidR="00B42EE1" w:rsidRPr="7443EAD1">
        <w:rPr>
          <w:rFonts w:ascii="Calibri"/>
          <w:color w:val="585858"/>
          <w:sz w:val="18"/>
          <w:szCs w:val="18"/>
        </w:rPr>
        <w:t>InTASC</w:t>
      </w:r>
      <w:proofErr w:type="spellEnd"/>
      <w:r w:rsidR="00B42EE1" w:rsidRPr="7443EAD1">
        <w:rPr>
          <w:rFonts w:ascii="Calibri"/>
          <w:color w:val="585858"/>
          <w:sz w:val="18"/>
          <w:szCs w:val="18"/>
        </w:rPr>
        <w:t xml:space="preserve"> 3)</w:t>
      </w:r>
    </w:p>
    <w:p w14:paraId="5F88FE89" w14:textId="77777777" w:rsidR="008E65F2" w:rsidRDefault="00B42EE1">
      <w:pPr>
        <w:spacing w:before="63"/>
        <w:jc w:val="right"/>
        <w:rPr>
          <w:rFonts w:ascii="Calibri"/>
          <w:sz w:val="18"/>
        </w:rPr>
      </w:pPr>
      <w:r>
        <w:br w:type="column"/>
      </w:r>
      <w:r>
        <w:rPr>
          <w:rFonts w:ascii="Calibri"/>
          <w:color w:val="404040"/>
          <w:spacing w:val="-5"/>
          <w:sz w:val="18"/>
        </w:rPr>
        <w:t>80%</w:t>
      </w:r>
    </w:p>
    <w:p w14:paraId="5F88FE8A" w14:textId="77777777" w:rsidR="008E65F2" w:rsidRDefault="00B42EE1">
      <w:pPr>
        <w:pStyle w:val="BodyText"/>
        <w:spacing w:before="53"/>
        <w:rPr>
          <w:rFonts w:ascii="Calibri"/>
          <w:sz w:val="18"/>
        </w:rPr>
      </w:pPr>
      <w:r>
        <w:br w:type="column"/>
      </w:r>
    </w:p>
    <w:p w14:paraId="5F88FE8B" w14:textId="77777777" w:rsidR="008E65F2" w:rsidRDefault="00B42EE1">
      <w:pPr>
        <w:spacing w:before="1" w:line="214" w:lineRule="exact"/>
        <w:ind w:left="383"/>
        <w:rPr>
          <w:rFonts w:ascii="Calibri"/>
          <w:sz w:val="18"/>
        </w:rPr>
      </w:pPr>
      <w:r>
        <w:rPr>
          <w:rFonts w:ascii="Calibri"/>
          <w:color w:val="404040"/>
          <w:spacing w:val="-5"/>
          <w:sz w:val="18"/>
        </w:rPr>
        <w:t>92%</w:t>
      </w:r>
    </w:p>
    <w:p w14:paraId="5F88FE8C" w14:textId="77777777" w:rsidR="008E65F2" w:rsidRDefault="00B42EE1">
      <w:pPr>
        <w:spacing w:line="214" w:lineRule="exact"/>
        <w:ind w:left="260"/>
        <w:rPr>
          <w:rFonts w:ascii="Calibri"/>
          <w:sz w:val="18"/>
        </w:rPr>
      </w:pPr>
      <w:r>
        <w:rPr>
          <w:rFonts w:ascii="Calibri"/>
          <w:color w:val="404040"/>
          <w:spacing w:val="-5"/>
          <w:sz w:val="18"/>
        </w:rPr>
        <w:t>90%</w:t>
      </w:r>
    </w:p>
    <w:p w14:paraId="5F88FE8D" w14:textId="77777777" w:rsidR="008E65F2" w:rsidRDefault="008E65F2">
      <w:pPr>
        <w:spacing w:line="214" w:lineRule="exact"/>
        <w:rPr>
          <w:rFonts w:ascii="Calibri"/>
          <w:sz w:val="18"/>
        </w:rPr>
        <w:sectPr w:rsidR="008E65F2">
          <w:footerReference w:type="default" r:id="rId22"/>
          <w:type w:val="continuous"/>
          <w:pgSz w:w="15840" w:h="12240" w:orient="landscape"/>
          <w:pgMar w:top="1440" w:right="1440" w:bottom="280" w:left="1080" w:header="720" w:footer="0" w:gutter="0"/>
          <w:cols w:num="3" w:space="720" w:equalWidth="0">
            <w:col w:w="6578" w:space="4520"/>
            <w:col w:w="982" w:space="40"/>
            <w:col w:w="1200"/>
          </w:cols>
        </w:sectPr>
      </w:pPr>
    </w:p>
    <w:p w14:paraId="5F88FE8E" w14:textId="77777777" w:rsidR="008E65F2" w:rsidRDefault="008E65F2">
      <w:pPr>
        <w:pStyle w:val="BodyText"/>
        <w:spacing w:before="63"/>
        <w:rPr>
          <w:rFonts w:ascii="Calibri"/>
          <w:sz w:val="20"/>
        </w:rPr>
      </w:pPr>
    </w:p>
    <w:p w14:paraId="5F88FE8F" w14:textId="77777777" w:rsidR="008E65F2" w:rsidRDefault="008E65F2">
      <w:pPr>
        <w:pStyle w:val="BodyText"/>
        <w:rPr>
          <w:rFonts w:ascii="Calibri"/>
          <w:sz w:val="20"/>
        </w:rPr>
        <w:sectPr w:rsidR="008E65F2">
          <w:footerReference w:type="default" r:id="rId23"/>
          <w:type w:val="continuous"/>
          <w:pgSz w:w="15840" w:h="12240" w:orient="landscape"/>
          <w:pgMar w:top="1440" w:right="1440" w:bottom="280" w:left="1080" w:header="720" w:footer="0" w:gutter="0"/>
          <w:cols w:space="720"/>
        </w:sectPr>
      </w:pPr>
    </w:p>
    <w:p w14:paraId="5F88FE90" w14:textId="38044E8F" w:rsidR="008E65F2" w:rsidRDefault="425FA858" w:rsidP="7443EAD1">
      <w:pPr>
        <w:spacing w:before="153"/>
        <w:ind w:left="2790" w:hanging="1754"/>
        <w:rPr>
          <w:rFonts w:ascii="Calibri"/>
          <w:sz w:val="18"/>
          <w:szCs w:val="18"/>
        </w:rPr>
      </w:pPr>
      <w:r w:rsidRPr="7443EAD1">
        <w:rPr>
          <w:rFonts w:ascii="Calibri"/>
          <w:color w:val="585858"/>
          <w:sz w:val="18"/>
          <w:szCs w:val="18"/>
        </w:rPr>
        <w:t>C</w:t>
      </w:r>
      <w:r w:rsidR="00B42EE1" w:rsidRPr="7443EAD1">
        <w:rPr>
          <w:rFonts w:ascii="Calibri"/>
          <w:color w:val="585858"/>
          <w:sz w:val="18"/>
          <w:szCs w:val="18"/>
        </w:rPr>
        <w:t>reate</w:t>
      </w:r>
      <w:r w:rsidR="00B42EE1" w:rsidRPr="7443EAD1">
        <w:rPr>
          <w:rFonts w:ascii="Calibri"/>
          <w:color w:val="585858"/>
          <w:spacing w:val="-3"/>
          <w:sz w:val="18"/>
          <w:szCs w:val="18"/>
        </w:rPr>
        <w:t xml:space="preserve"> </w:t>
      </w:r>
      <w:r w:rsidR="00B42EE1" w:rsidRPr="7443EAD1">
        <w:rPr>
          <w:rFonts w:ascii="Calibri"/>
          <w:color w:val="585858"/>
          <w:sz w:val="18"/>
          <w:szCs w:val="18"/>
        </w:rPr>
        <w:t>short-range</w:t>
      </w:r>
      <w:r w:rsidR="00B42EE1" w:rsidRPr="7443EAD1">
        <w:rPr>
          <w:rFonts w:ascii="Calibri"/>
          <w:color w:val="585858"/>
          <w:spacing w:val="-5"/>
          <w:sz w:val="18"/>
          <w:szCs w:val="18"/>
        </w:rPr>
        <w:t xml:space="preserve"> </w:t>
      </w:r>
      <w:r w:rsidR="00B42EE1" w:rsidRPr="7443EAD1">
        <w:rPr>
          <w:rFonts w:ascii="Calibri"/>
          <w:color w:val="585858"/>
          <w:sz w:val="18"/>
          <w:szCs w:val="18"/>
        </w:rPr>
        <w:t>and</w:t>
      </w:r>
      <w:r w:rsidR="00B42EE1" w:rsidRPr="7443EAD1">
        <w:rPr>
          <w:rFonts w:ascii="Calibri"/>
          <w:color w:val="585858"/>
          <w:spacing w:val="-5"/>
          <w:sz w:val="18"/>
          <w:szCs w:val="18"/>
        </w:rPr>
        <w:t xml:space="preserve"> </w:t>
      </w:r>
      <w:r w:rsidR="00B42EE1" w:rsidRPr="7443EAD1">
        <w:rPr>
          <w:rFonts w:ascii="Calibri"/>
          <w:color w:val="585858"/>
          <w:sz w:val="18"/>
          <w:szCs w:val="18"/>
        </w:rPr>
        <w:t>long-term</w:t>
      </w:r>
      <w:r w:rsidR="00B42EE1" w:rsidRPr="7443EAD1">
        <w:rPr>
          <w:rFonts w:ascii="Calibri"/>
          <w:color w:val="585858"/>
          <w:spacing w:val="-4"/>
          <w:sz w:val="18"/>
          <w:szCs w:val="18"/>
        </w:rPr>
        <w:t xml:space="preserve"> </w:t>
      </w:r>
      <w:r w:rsidR="00B42EE1" w:rsidRPr="7443EAD1">
        <w:rPr>
          <w:rFonts w:ascii="Calibri"/>
          <w:color w:val="585858"/>
          <w:sz w:val="18"/>
          <w:szCs w:val="18"/>
        </w:rPr>
        <w:t>plans</w:t>
      </w:r>
      <w:r w:rsidR="00B42EE1" w:rsidRPr="7443EAD1">
        <w:rPr>
          <w:rFonts w:ascii="Calibri"/>
          <w:color w:val="585858"/>
          <w:spacing w:val="-5"/>
          <w:sz w:val="18"/>
          <w:szCs w:val="18"/>
        </w:rPr>
        <w:t xml:space="preserve"> </w:t>
      </w:r>
      <w:r w:rsidR="00B42EE1" w:rsidRPr="7443EAD1">
        <w:rPr>
          <w:rFonts w:ascii="Calibri"/>
          <w:color w:val="585858"/>
          <w:sz w:val="18"/>
          <w:szCs w:val="18"/>
        </w:rPr>
        <w:t xml:space="preserve">(IPTS 3, </w:t>
      </w:r>
      <w:proofErr w:type="spellStart"/>
      <w:r w:rsidR="00B42EE1" w:rsidRPr="7443EAD1">
        <w:rPr>
          <w:rFonts w:ascii="Calibri"/>
          <w:color w:val="585858"/>
          <w:sz w:val="18"/>
          <w:szCs w:val="18"/>
        </w:rPr>
        <w:t>InTASC</w:t>
      </w:r>
      <w:proofErr w:type="spellEnd"/>
      <w:r w:rsidR="00B42EE1" w:rsidRPr="7443EAD1">
        <w:rPr>
          <w:rFonts w:ascii="Calibri"/>
          <w:color w:val="585858"/>
          <w:sz w:val="18"/>
          <w:szCs w:val="18"/>
        </w:rPr>
        <w:t xml:space="preserve"> 7)</w:t>
      </w:r>
    </w:p>
    <w:p w14:paraId="5F88FE91" w14:textId="77777777" w:rsidR="008E65F2" w:rsidRDefault="00B42EE1">
      <w:pPr>
        <w:spacing w:before="64"/>
        <w:ind w:left="1036"/>
        <w:rPr>
          <w:rFonts w:ascii="Calibri"/>
          <w:sz w:val="18"/>
        </w:rPr>
      </w:pPr>
      <w:r>
        <w:br w:type="column"/>
      </w:r>
      <w:r>
        <w:rPr>
          <w:rFonts w:ascii="Calibri"/>
          <w:color w:val="404040"/>
          <w:spacing w:val="-5"/>
          <w:sz w:val="18"/>
        </w:rPr>
        <w:t>77%</w:t>
      </w:r>
    </w:p>
    <w:p w14:paraId="5F88FE92" w14:textId="77777777" w:rsidR="008E65F2" w:rsidRDefault="00B42EE1">
      <w:pPr>
        <w:spacing w:before="199"/>
        <w:jc w:val="right"/>
        <w:rPr>
          <w:rFonts w:ascii="Calibri"/>
          <w:sz w:val="18"/>
        </w:rPr>
      </w:pPr>
      <w:r>
        <w:rPr>
          <w:rFonts w:ascii="Calibri"/>
          <w:color w:val="404040"/>
          <w:spacing w:val="-5"/>
          <w:sz w:val="18"/>
        </w:rPr>
        <w:t>82%</w:t>
      </w:r>
    </w:p>
    <w:p w14:paraId="5F88FE93" w14:textId="77777777" w:rsidR="008E65F2" w:rsidRDefault="00B42EE1">
      <w:pPr>
        <w:pStyle w:val="BodyText"/>
        <w:spacing w:before="53"/>
        <w:rPr>
          <w:rFonts w:ascii="Calibri"/>
          <w:sz w:val="18"/>
        </w:rPr>
      </w:pPr>
      <w:r>
        <w:br w:type="column"/>
      </w:r>
    </w:p>
    <w:p w14:paraId="5F88FE94" w14:textId="77777777" w:rsidR="008E65F2" w:rsidRDefault="00B42EE1">
      <w:pPr>
        <w:spacing w:before="1"/>
        <w:ind w:left="16"/>
        <w:rPr>
          <w:rFonts w:ascii="Calibri"/>
          <w:sz w:val="18"/>
        </w:rPr>
      </w:pPr>
      <w:r>
        <w:rPr>
          <w:rFonts w:ascii="Calibri"/>
          <w:color w:val="404040"/>
          <w:spacing w:val="-5"/>
          <w:sz w:val="18"/>
        </w:rPr>
        <w:t>88%</w:t>
      </w:r>
    </w:p>
    <w:p w14:paraId="5F88FE95" w14:textId="77777777" w:rsidR="008E65F2" w:rsidRDefault="008E65F2">
      <w:pPr>
        <w:rPr>
          <w:rFonts w:ascii="Calibri"/>
          <w:sz w:val="18"/>
        </w:rPr>
        <w:sectPr w:rsidR="008E65F2">
          <w:footerReference w:type="default" r:id="rId24"/>
          <w:type w:val="continuous"/>
          <w:pgSz w:w="15840" w:h="12240" w:orient="landscape"/>
          <w:pgMar w:top="1440" w:right="1440" w:bottom="280" w:left="1080" w:header="720" w:footer="0" w:gutter="0"/>
          <w:cols w:num="3" w:space="720" w:equalWidth="0">
            <w:col w:w="6578" w:space="3970"/>
            <w:col w:w="1655" w:space="39"/>
            <w:col w:w="1078"/>
          </w:cols>
        </w:sectPr>
      </w:pPr>
    </w:p>
    <w:p w14:paraId="5F88FE96" w14:textId="77777777" w:rsidR="008E65F2" w:rsidRDefault="008E65F2">
      <w:pPr>
        <w:pStyle w:val="BodyText"/>
        <w:spacing w:before="80"/>
        <w:rPr>
          <w:rFonts w:ascii="Calibri"/>
          <w:sz w:val="18"/>
        </w:rPr>
      </w:pPr>
    </w:p>
    <w:p w14:paraId="5F88FE97" w14:textId="77777777" w:rsidR="008E65F2" w:rsidRDefault="00B42EE1">
      <w:pPr>
        <w:tabs>
          <w:tab w:val="left" w:pos="7205"/>
          <w:tab w:val="left" w:pos="7817"/>
          <w:tab w:val="left" w:pos="8430"/>
          <w:tab w:val="left" w:pos="9042"/>
          <w:tab w:val="left" w:pos="9655"/>
          <w:tab w:val="left" w:pos="10267"/>
          <w:tab w:val="left" w:pos="10880"/>
          <w:tab w:val="left" w:pos="11492"/>
          <w:tab w:val="left" w:pos="12104"/>
          <w:tab w:val="left" w:pos="12671"/>
        </w:tabs>
        <w:ind w:left="6638"/>
        <w:rPr>
          <w:rFonts w:ascii="Calibri"/>
          <w:sz w:val="18"/>
        </w:rPr>
      </w:pPr>
      <w:r>
        <w:rPr>
          <w:rFonts w:ascii="Calibri"/>
          <w:color w:val="585858"/>
          <w:spacing w:val="-5"/>
          <w:sz w:val="18"/>
        </w:rPr>
        <w:t>0%</w:t>
      </w:r>
      <w:r>
        <w:rPr>
          <w:rFonts w:ascii="Calibri"/>
          <w:color w:val="585858"/>
          <w:sz w:val="18"/>
        </w:rPr>
        <w:tab/>
      </w:r>
      <w:r>
        <w:rPr>
          <w:rFonts w:ascii="Calibri"/>
          <w:color w:val="585858"/>
          <w:spacing w:val="-5"/>
          <w:sz w:val="18"/>
        </w:rPr>
        <w:t>10%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60%</w:t>
      </w:r>
      <w:r>
        <w:rPr>
          <w:rFonts w:ascii="Calibri"/>
          <w:color w:val="585858"/>
          <w:sz w:val="18"/>
        </w:rPr>
        <w:tab/>
      </w:r>
      <w:r>
        <w:rPr>
          <w:rFonts w:ascii="Calibri"/>
          <w:color w:val="585858"/>
          <w:spacing w:val="-5"/>
          <w:sz w:val="18"/>
        </w:rPr>
        <w:t>70%</w:t>
      </w:r>
      <w:r>
        <w:rPr>
          <w:rFonts w:ascii="Calibri"/>
          <w:color w:val="585858"/>
          <w:sz w:val="18"/>
        </w:rPr>
        <w:tab/>
      </w:r>
      <w:r>
        <w:rPr>
          <w:rFonts w:ascii="Calibri"/>
          <w:color w:val="585858"/>
          <w:spacing w:val="-5"/>
          <w:sz w:val="18"/>
        </w:rPr>
        <w:t>80%</w:t>
      </w:r>
      <w:r>
        <w:rPr>
          <w:rFonts w:ascii="Calibri"/>
          <w:color w:val="585858"/>
          <w:sz w:val="18"/>
        </w:rPr>
        <w:tab/>
      </w:r>
      <w:r>
        <w:rPr>
          <w:rFonts w:ascii="Calibri"/>
          <w:color w:val="585858"/>
          <w:spacing w:val="-5"/>
          <w:sz w:val="18"/>
        </w:rPr>
        <w:t>90%</w:t>
      </w:r>
      <w:r>
        <w:rPr>
          <w:rFonts w:ascii="Calibri"/>
          <w:color w:val="585858"/>
          <w:sz w:val="18"/>
        </w:rPr>
        <w:tab/>
      </w:r>
      <w:r>
        <w:rPr>
          <w:rFonts w:ascii="Calibri"/>
          <w:color w:val="585858"/>
          <w:spacing w:val="-4"/>
          <w:sz w:val="18"/>
        </w:rPr>
        <w:t>100%</w:t>
      </w:r>
    </w:p>
    <w:p w14:paraId="5F88FE98" w14:textId="77777777" w:rsidR="008E65F2" w:rsidRDefault="00B42EE1" w:rsidP="55632156">
      <w:pPr>
        <w:tabs>
          <w:tab w:val="left" w:pos="1587"/>
          <w:tab w:val="left" w:pos="2627"/>
        </w:tabs>
        <w:spacing w:before="179"/>
        <w:ind w:left="547"/>
        <w:jc w:val="center"/>
        <w:rPr>
          <w:rFonts w:ascii="Calibri"/>
          <w:sz w:val="18"/>
          <w:szCs w:val="18"/>
        </w:rPr>
      </w:pPr>
      <w:r w:rsidRPr="55632156">
        <w:rPr>
          <w:rFonts w:ascii="Calibri"/>
          <w:color w:val="585858"/>
          <w:sz w:val="18"/>
          <w:szCs w:val="18"/>
        </w:rPr>
        <w:t xml:space="preserve">2023 </w:t>
      </w:r>
      <w:r w:rsidRPr="55632156">
        <w:rPr>
          <w:rFonts w:ascii="Calibri"/>
          <w:color w:val="585858"/>
          <w:spacing w:val="-5"/>
          <w:sz w:val="18"/>
          <w:szCs w:val="18"/>
        </w:rPr>
        <w:t>N=8</w:t>
      </w:r>
      <w:r>
        <w:rPr>
          <w:rFonts w:ascii="Calibri"/>
          <w:color w:val="585858"/>
          <w:sz w:val="18"/>
        </w:rPr>
        <w:tab/>
      </w:r>
      <w:r w:rsidRPr="55632156">
        <w:rPr>
          <w:rFonts w:ascii="Calibri"/>
          <w:color w:val="585858"/>
          <w:sz w:val="18"/>
          <w:szCs w:val="18"/>
        </w:rPr>
        <w:t xml:space="preserve">2022 </w:t>
      </w:r>
      <w:r w:rsidRPr="55632156">
        <w:rPr>
          <w:rFonts w:ascii="Calibri"/>
          <w:color w:val="585858"/>
          <w:spacing w:val="-5"/>
          <w:sz w:val="18"/>
          <w:szCs w:val="18"/>
        </w:rPr>
        <w:t>N=5</w:t>
      </w:r>
      <w:r>
        <w:rPr>
          <w:rFonts w:ascii="Calibri"/>
          <w:color w:val="585858"/>
          <w:sz w:val="18"/>
        </w:rPr>
        <w:tab/>
      </w:r>
      <w:r w:rsidRPr="55632156">
        <w:rPr>
          <w:rFonts w:ascii="Calibri"/>
          <w:color w:val="585858"/>
          <w:sz w:val="18"/>
          <w:szCs w:val="18"/>
        </w:rPr>
        <w:t xml:space="preserve">2019 </w:t>
      </w:r>
      <w:r w:rsidRPr="55632156">
        <w:rPr>
          <w:rFonts w:ascii="Calibri"/>
          <w:color w:val="585858"/>
          <w:spacing w:val="-4"/>
          <w:sz w:val="18"/>
          <w:szCs w:val="18"/>
        </w:rPr>
        <w:t>N=12</w:t>
      </w:r>
    </w:p>
    <w:p w14:paraId="68BE2B08" w14:textId="4174FF13" w:rsidR="55632156" w:rsidRDefault="55632156" w:rsidP="55632156">
      <w:pPr>
        <w:tabs>
          <w:tab w:val="left" w:pos="1587"/>
          <w:tab w:val="left" w:pos="2627"/>
        </w:tabs>
        <w:spacing w:before="179"/>
        <w:ind w:left="547"/>
        <w:jc w:val="center"/>
        <w:rPr>
          <w:rFonts w:ascii="Calibri"/>
          <w:color w:val="585858"/>
          <w:sz w:val="18"/>
          <w:szCs w:val="18"/>
        </w:rPr>
      </w:pPr>
    </w:p>
    <w:p w14:paraId="12C5AAD5" w14:textId="13E4E89E" w:rsidR="7443EAD1" w:rsidRDefault="7443EAD1" w:rsidP="7443EAD1">
      <w:pPr>
        <w:tabs>
          <w:tab w:val="left" w:pos="1587"/>
          <w:tab w:val="left" w:pos="2627"/>
        </w:tabs>
        <w:spacing w:before="179"/>
        <w:ind w:left="547"/>
        <w:jc w:val="center"/>
        <w:rPr>
          <w:rFonts w:ascii="Calibri"/>
          <w:color w:val="585858"/>
          <w:sz w:val="18"/>
          <w:szCs w:val="18"/>
        </w:rPr>
      </w:pPr>
    </w:p>
    <w:p w14:paraId="24B9DB53" w14:textId="4A66D896" w:rsidR="7443EAD1" w:rsidRDefault="7443EAD1" w:rsidP="7443EAD1">
      <w:pPr>
        <w:tabs>
          <w:tab w:val="left" w:pos="1587"/>
          <w:tab w:val="left" w:pos="2627"/>
        </w:tabs>
        <w:spacing w:before="179"/>
        <w:ind w:left="547"/>
        <w:jc w:val="center"/>
        <w:rPr>
          <w:rFonts w:ascii="Calibri"/>
          <w:color w:val="585858"/>
          <w:sz w:val="18"/>
          <w:szCs w:val="18"/>
        </w:rPr>
      </w:pPr>
    </w:p>
    <w:tbl>
      <w:tblPr>
        <w:tblStyle w:val="TableGrid"/>
        <w:tblW w:w="12888" w:type="dxa"/>
        <w:tblInd w:w="547" w:type="dxa"/>
        <w:tblLook w:val="06A0" w:firstRow="1" w:lastRow="0" w:firstColumn="1" w:lastColumn="0" w:noHBand="1" w:noVBand="1"/>
      </w:tblPr>
      <w:tblGrid>
        <w:gridCol w:w="7665"/>
        <w:gridCol w:w="1740"/>
        <w:gridCol w:w="1680"/>
        <w:gridCol w:w="1803"/>
      </w:tblGrid>
      <w:tr w:rsidR="392C396C" w14:paraId="7CF34E2D" w14:textId="77777777" w:rsidTr="6ADBEE07">
        <w:trPr>
          <w:trHeight w:val="825"/>
        </w:trPr>
        <w:tc>
          <w:tcPr>
            <w:tcW w:w="7665" w:type="dxa"/>
            <w:shd w:val="clear" w:color="auto" w:fill="943634" w:themeFill="accent2" w:themeFillShade="BF"/>
          </w:tcPr>
          <w:p w14:paraId="07DE8D84" w14:textId="46CBAF94" w:rsidR="23F0DAE4" w:rsidRDefault="5781A927" w:rsidP="04818DE0">
            <w:pPr>
              <w:ind w:left="432" w:right="432"/>
              <w:rPr>
                <w:b/>
                <w:bCs/>
                <w:color w:val="FFFFFF" w:themeColor="background1"/>
              </w:rPr>
            </w:pPr>
            <w:r w:rsidRPr="04818DE0">
              <w:rPr>
                <w:b/>
                <w:bCs/>
                <w:color w:val="FFFFFF" w:themeColor="background1"/>
              </w:rPr>
              <w:lastRenderedPageBreak/>
              <w:t>Standard</w:t>
            </w:r>
          </w:p>
        </w:tc>
        <w:tc>
          <w:tcPr>
            <w:tcW w:w="1740" w:type="dxa"/>
            <w:shd w:val="clear" w:color="auto" w:fill="943634" w:themeFill="accent2" w:themeFillShade="BF"/>
          </w:tcPr>
          <w:p w14:paraId="24732625" w14:textId="4E20EAD2" w:rsidR="392C396C" w:rsidRDefault="724EA9F9" w:rsidP="04818DE0">
            <w:pPr>
              <w:ind w:left="432" w:right="432"/>
              <w:rPr>
                <w:b/>
                <w:bCs/>
                <w:color w:val="FFFFFF" w:themeColor="background1"/>
              </w:rPr>
            </w:pPr>
            <w:r w:rsidRPr="04818DE0">
              <w:rPr>
                <w:b/>
                <w:bCs/>
                <w:color w:val="FFFFFF" w:themeColor="background1"/>
              </w:rPr>
              <w:t>2019 (N=8)</w:t>
            </w:r>
          </w:p>
        </w:tc>
        <w:tc>
          <w:tcPr>
            <w:tcW w:w="1680" w:type="dxa"/>
            <w:shd w:val="clear" w:color="auto" w:fill="943634" w:themeFill="accent2" w:themeFillShade="BF"/>
          </w:tcPr>
          <w:p w14:paraId="69978BC8" w14:textId="7954F8B7" w:rsidR="392C396C" w:rsidRDefault="724EA9F9" w:rsidP="04818DE0">
            <w:pPr>
              <w:ind w:left="432" w:right="432"/>
              <w:rPr>
                <w:b/>
                <w:bCs/>
                <w:color w:val="FFFFFF" w:themeColor="background1"/>
              </w:rPr>
            </w:pPr>
            <w:r w:rsidRPr="04818DE0">
              <w:rPr>
                <w:b/>
                <w:bCs/>
                <w:color w:val="FFFFFF" w:themeColor="background1"/>
              </w:rPr>
              <w:t>2022 (N=5)</w:t>
            </w:r>
          </w:p>
        </w:tc>
        <w:tc>
          <w:tcPr>
            <w:tcW w:w="1803" w:type="dxa"/>
            <w:shd w:val="clear" w:color="auto" w:fill="943634" w:themeFill="accent2" w:themeFillShade="BF"/>
          </w:tcPr>
          <w:p w14:paraId="3F642BF1" w14:textId="3C5A8BCE" w:rsidR="392C396C" w:rsidRDefault="724EA9F9" w:rsidP="04818DE0">
            <w:pPr>
              <w:ind w:left="432" w:right="432"/>
              <w:rPr>
                <w:b/>
                <w:bCs/>
                <w:color w:val="FFFFFF" w:themeColor="background1"/>
              </w:rPr>
            </w:pPr>
            <w:r w:rsidRPr="04818DE0">
              <w:rPr>
                <w:b/>
                <w:bCs/>
                <w:color w:val="FFFFFF" w:themeColor="background1"/>
              </w:rPr>
              <w:t>2023 (N=12)</w:t>
            </w:r>
          </w:p>
        </w:tc>
      </w:tr>
      <w:tr w:rsidR="392C396C" w14:paraId="1F37C28D" w14:textId="77777777" w:rsidTr="6ADBEE07">
        <w:trPr>
          <w:trHeight w:val="300"/>
        </w:trPr>
        <w:tc>
          <w:tcPr>
            <w:tcW w:w="7665" w:type="dxa"/>
          </w:tcPr>
          <w:p w14:paraId="5D470A17" w14:textId="3D1F372B" w:rsidR="23F0DAE4" w:rsidRDefault="13455A3F" w:rsidP="6ADBEE07">
            <w:pPr>
              <w:ind w:left="432" w:right="432"/>
            </w:pPr>
            <w:r w:rsidRPr="6ADBEE07">
              <w:rPr>
                <w:color w:val="585858"/>
              </w:rPr>
              <w:t>D</w:t>
            </w:r>
            <w:r w:rsidR="5781A927" w:rsidRPr="6ADBEE07">
              <w:rPr>
                <w:color w:val="585858"/>
              </w:rPr>
              <w:t xml:space="preserve">evelop and maintain collaborative relationships (IPTS 8, </w:t>
            </w:r>
            <w:proofErr w:type="spellStart"/>
            <w:r w:rsidR="5781A927" w:rsidRPr="6ADBEE07">
              <w:rPr>
                <w:color w:val="585858"/>
              </w:rPr>
              <w:t>InTASC</w:t>
            </w:r>
            <w:proofErr w:type="spellEnd"/>
            <w:r w:rsidR="5781A927" w:rsidRPr="6ADBEE07">
              <w:rPr>
                <w:color w:val="585858"/>
              </w:rPr>
              <w:t xml:space="preserve"> 9)</w:t>
            </w:r>
          </w:p>
        </w:tc>
        <w:tc>
          <w:tcPr>
            <w:tcW w:w="1740" w:type="dxa"/>
          </w:tcPr>
          <w:p w14:paraId="55E22E6F" w14:textId="10353832" w:rsidR="392C396C" w:rsidRDefault="1D8EC92B" w:rsidP="6ADBEE07">
            <w:pPr>
              <w:ind w:left="450" w:right="432" w:hanging="18"/>
              <w:rPr>
                <w:color w:val="585858"/>
              </w:rPr>
            </w:pPr>
            <w:r w:rsidRPr="6ADBEE07">
              <w:rPr>
                <w:color w:val="585858"/>
              </w:rPr>
              <w:t>80%</w:t>
            </w:r>
          </w:p>
        </w:tc>
        <w:tc>
          <w:tcPr>
            <w:tcW w:w="1680" w:type="dxa"/>
          </w:tcPr>
          <w:p w14:paraId="7A61F5E5" w14:textId="73EA8ACB" w:rsidR="392C396C" w:rsidRDefault="1D8EC92B" w:rsidP="6ADBEE07">
            <w:pPr>
              <w:ind w:left="450" w:right="432" w:hanging="18"/>
              <w:rPr>
                <w:color w:val="585858"/>
              </w:rPr>
            </w:pPr>
            <w:r w:rsidRPr="6ADBEE07">
              <w:rPr>
                <w:color w:val="585858"/>
              </w:rPr>
              <w:t>92%</w:t>
            </w:r>
          </w:p>
        </w:tc>
        <w:tc>
          <w:tcPr>
            <w:tcW w:w="1803" w:type="dxa"/>
          </w:tcPr>
          <w:p w14:paraId="5FFB8CE1" w14:textId="5202F360" w:rsidR="392C396C" w:rsidRDefault="1D8EC92B" w:rsidP="6ADBEE07">
            <w:pPr>
              <w:ind w:left="450" w:right="432" w:hanging="18"/>
              <w:rPr>
                <w:color w:val="585858"/>
              </w:rPr>
            </w:pPr>
            <w:r w:rsidRPr="6ADBEE07">
              <w:rPr>
                <w:color w:val="585858"/>
              </w:rPr>
              <w:t>73%</w:t>
            </w:r>
          </w:p>
        </w:tc>
      </w:tr>
      <w:tr w:rsidR="392C396C" w14:paraId="65F0480C" w14:textId="77777777" w:rsidTr="6ADBEE07">
        <w:trPr>
          <w:trHeight w:val="300"/>
        </w:trPr>
        <w:tc>
          <w:tcPr>
            <w:tcW w:w="7665" w:type="dxa"/>
          </w:tcPr>
          <w:p w14:paraId="458F18C0" w14:textId="01BB9C19" w:rsidR="392C396C" w:rsidRDefault="71B3542C" w:rsidP="6ADBEE07">
            <w:pPr>
              <w:ind w:left="432" w:right="432"/>
              <w:rPr>
                <w:color w:val="585858"/>
              </w:rPr>
            </w:pPr>
            <w:r w:rsidRPr="6ADBEE07">
              <w:rPr>
                <w:color w:val="585858"/>
              </w:rPr>
              <w:t xml:space="preserve">Participate in professional dialogue and continuous learning (IPTS 9, </w:t>
            </w:r>
            <w:proofErr w:type="spellStart"/>
            <w:r w:rsidRPr="6ADBEE07">
              <w:rPr>
                <w:color w:val="585858"/>
              </w:rPr>
              <w:t>InTASC</w:t>
            </w:r>
            <w:proofErr w:type="spellEnd"/>
            <w:r w:rsidRPr="6ADBEE07">
              <w:rPr>
                <w:color w:val="585858"/>
              </w:rPr>
              <w:t xml:space="preserve"> 9)</w:t>
            </w:r>
          </w:p>
        </w:tc>
        <w:tc>
          <w:tcPr>
            <w:tcW w:w="1740" w:type="dxa"/>
          </w:tcPr>
          <w:p w14:paraId="3826CB45" w14:textId="1161484F" w:rsidR="392C396C" w:rsidRDefault="0F318918" w:rsidP="6ADBEE07">
            <w:pPr>
              <w:ind w:left="450" w:right="432" w:hanging="18"/>
              <w:rPr>
                <w:color w:val="585858"/>
              </w:rPr>
            </w:pPr>
            <w:r w:rsidRPr="6ADBEE07">
              <w:rPr>
                <w:color w:val="585858"/>
              </w:rPr>
              <w:t>82%</w:t>
            </w:r>
          </w:p>
        </w:tc>
        <w:tc>
          <w:tcPr>
            <w:tcW w:w="1680" w:type="dxa"/>
          </w:tcPr>
          <w:p w14:paraId="009442FB" w14:textId="2FA3EF57" w:rsidR="392C396C" w:rsidRDefault="0F318918" w:rsidP="6ADBEE07">
            <w:pPr>
              <w:ind w:left="450" w:right="432" w:hanging="18"/>
              <w:rPr>
                <w:color w:val="585858"/>
              </w:rPr>
            </w:pPr>
            <w:r w:rsidRPr="6ADBEE07">
              <w:rPr>
                <w:color w:val="585858"/>
              </w:rPr>
              <w:t>92%</w:t>
            </w:r>
          </w:p>
        </w:tc>
        <w:tc>
          <w:tcPr>
            <w:tcW w:w="1803" w:type="dxa"/>
          </w:tcPr>
          <w:p w14:paraId="6763F9BF" w14:textId="57205F82" w:rsidR="392C396C" w:rsidRDefault="0F318918" w:rsidP="6ADBEE07">
            <w:pPr>
              <w:ind w:left="450" w:right="432" w:hanging="18"/>
              <w:rPr>
                <w:color w:val="585858"/>
              </w:rPr>
            </w:pPr>
            <w:r w:rsidRPr="6ADBEE07">
              <w:rPr>
                <w:color w:val="585858"/>
              </w:rPr>
              <w:t>70%</w:t>
            </w:r>
          </w:p>
        </w:tc>
      </w:tr>
      <w:tr w:rsidR="392C396C" w14:paraId="2FE81EAA" w14:textId="77777777" w:rsidTr="6ADBEE07">
        <w:trPr>
          <w:trHeight w:val="300"/>
        </w:trPr>
        <w:tc>
          <w:tcPr>
            <w:tcW w:w="7665" w:type="dxa"/>
          </w:tcPr>
          <w:p w14:paraId="29461D9E" w14:textId="12D865B3" w:rsidR="392C396C" w:rsidRDefault="71B3542C" w:rsidP="6ADBEE07">
            <w:pPr>
              <w:ind w:left="450" w:right="432" w:hanging="18"/>
              <w:rPr>
                <w:color w:val="585858"/>
              </w:rPr>
            </w:pPr>
            <w:r w:rsidRPr="6ADBEE07">
              <w:rPr>
                <w:color w:val="585858"/>
              </w:rPr>
              <w:t xml:space="preserve">Use a variety of formal and informal assessments (IPTS 7, </w:t>
            </w:r>
            <w:proofErr w:type="spellStart"/>
            <w:r w:rsidRPr="6ADBEE07">
              <w:rPr>
                <w:color w:val="585858"/>
              </w:rPr>
              <w:t>InTASC</w:t>
            </w:r>
            <w:proofErr w:type="spellEnd"/>
            <w:r w:rsidRPr="6ADBEE07">
              <w:rPr>
                <w:color w:val="585858"/>
              </w:rPr>
              <w:t xml:space="preserve"> 6)</w:t>
            </w:r>
          </w:p>
        </w:tc>
        <w:tc>
          <w:tcPr>
            <w:tcW w:w="1740" w:type="dxa"/>
          </w:tcPr>
          <w:p w14:paraId="75AC7777" w14:textId="0BF37C4F" w:rsidR="392C396C" w:rsidRDefault="7BBC43A9" w:rsidP="6ADBEE07">
            <w:pPr>
              <w:ind w:left="450" w:right="432" w:hanging="18"/>
              <w:rPr>
                <w:color w:val="585858"/>
              </w:rPr>
            </w:pPr>
            <w:r w:rsidRPr="6ADBEE07">
              <w:rPr>
                <w:color w:val="585858"/>
              </w:rPr>
              <w:t>85%</w:t>
            </w:r>
          </w:p>
        </w:tc>
        <w:tc>
          <w:tcPr>
            <w:tcW w:w="1680" w:type="dxa"/>
          </w:tcPr>
          <w:p w14:paraId="16466B96" w14:textId="39AD3088" w:rsidR="392C396C" w:rsidRDefault="7BBC43A9" w:rsidP="6ADBEE07">
            <w:pPr>
              <w:ind w:left="450" w:right="432" w:hanging="18"/>
              <w:rPr>
                <w:color w:val="585858"/>
              </w:rPr>
            </w:pPr>
            <w:r w:rsidRPr="6ADBEE07">
              <w:rPr>
                <w:color w:val="585858"/>
              </w:rPr>
              <w:t>84%</w:t>
            </w:r>
          </w:p>
        </w:tc>
        <w:tc>
          <w:tcPr>
            <w:tcW w:w="1803" w:type="dxa"/>
          </w:tcPr>
          <w:p w14:paraId="275CFF8A" w14:textId="31AEF0A3" w:rsidR="392C396C" w:rsidRDefault="7BBC43A9" w:rsidP="6ADBEE07">
            <w:pPr>
              <w:ind w:left="450" w:right="432" w:hanging="18"/>
              <w:rPr>
                <w:color w:val="585858"/>
              </w:rPr>
            </w:pPr>
            <w:r w:rsidRPr="6ADBEE07">
              <w:rPr>
                <w:color w:val="585858"/>
              </w:rPr>
              <w:t>70%</w:t>
            </w:r>
          </w:p>
        </w:tc>
      </w:tr>
      <w:tr w:rsidR="392C396C" w14:paraId="42D1E412" w14:textId="77777777" w:rsidTr="6ADBEE07">
        <w:trPr>
          <w:trHeight w:val="300"/>
        </w:trPr>
        <w:tc>
          <w:tcPr>
            <w:tcW w:w="7665" w:type="dxa"/>
          </w:tcPr>
          <w:p w14:paraId="572F68CC" w14:textId="62EA9D66" w:rsidR="392C396C" w:rsidRDefault="71B3542C" w:rsidP="6ADBEE07">
            <w:pPr>
              <w:ind w:left="450" w:right="432" w:hanging="18"/>
              <w:rPr>
                <w:color w:val="585858"/>
              </w:rPr>
            </w:pPr>
            <w:r w:rsidRPr="6ADBEE07">
              <w:rPr>
                <w:color w:val="585858"/>
              </w:rPr>
              <w:t xml:space="preserve">Use a variety of </w:t>
            </w:r>
            <w:r w:rsidR="6C1A7020" w:rsidRPr="6ADBEE07">
              <w:rPr>
                <w:color w:val="585858"/>
              </w:rPr>
              <w:t xml:space="preserve">instructional strategies (IPTS 5, </w:t>
            </w:r>
            <w:proofErr w:type="spellStart"/>
            <w:r w:rsidR="6C1A7020" w:rsidRPr="6ADBEE07">
              <w:rPr>
                <w:color w:val="585858"/>
              </w:rPr>
              <w:t>InTASC</w:t>
            </w:r>
            <w:proofErr w:type="spellEnd"/>
            <w:r w:rsidR="6C1A7020" w:rsidRPr="6ADBEE07">
              <w:rPr>
                <w:color w:val="585858"/>
              </w:rPr>
              <w:t xml:space="preserve"> 8)</w:t>
            </w:r>
          </w:p>
        </w:tc>
        <w:tc>
          <w:tcPr>
            <w:tcW w:w="1740" w:type="dxa"/>
          </w:tcPr>
          <w:p w14:paraId="0604F8D1" w14:textId="0BF37C4F" w:rsidR="7443EAD1" w:rsidRDefault="5AB3F8A6" w:rsidP="6ADBEE07">
            <w:pPr>
              <w:ind w:left="450" w:right="432" w:hanging="18"/>
              <w:rPr>
                <w:color w:val="585858"/>
              </w:rPr>
            </w:pPr>
            <w:r w:rsidRPr="6ADBEE07">
              <w:rPr>
                <w:color w:val="585858"/>
              </w:rPr>
              <w:t>85%</w:t>
            </w:r>
          </w:p>
        </w:tc>
        <w:tc>
          <w:tcPr>
            <w:tcW w:w="1680" w:type="dxa"/>
          </w:tcPr>
          <w:p w14:paraId="371C161B" w14:textId="1E148CD2" w:rsidR="7443EAD1" w:rsidRDefault="5AB3F8A6" w:rsidP="6ADBEE07">
            <w:pPr>
              <w:ind w:left="450" w:right="432" w:hanging="18"/>
              <w:rPr>
                <w:color w:val="585858"/>
              </w:rPr>
            </w:pPr>
            <w:r w:rsidRPr="6ADBEE07">
              <w:rPr>
                <w:color w:val="585858"/>
              </w:rPr>
              <w:t>8</w:t>
            </w:r>
            <w:r w:rsidR="4EFE5E88" w:rsidRPr="6ADBEE07">
              <w:rPr>
                <w:color w:val="585858"/>
              </w:rPr>
              <w:t>8</w:t>
            </w:r>
            <w:r w:rsidRPr="6ADBEE07">
              <w:rPr>
                <w:color w:val="585858"/>
              </w:rPr>
              <w:t>%</w:t>
            </w:r>
          </w:p>
        </w:tc>
        <w:tc>
          <w:tcPr>
            <w:tcW w:w="1803" w:type="dxa"/>
          </w:tcPr>
          <w:p w14:paraId="78F8FC57" w14:textId="3C174250" w:rsidR="7443EAD1" w:rsidRDefault="5AB3F8A6" w:rsidP="6ADBEE07">
            <w:pPr>
              <w:ind w:left="450" w:right="432" w:hanging="18"/>
              <w:rPr>
                <w:color w:val="585858"/>
              </w:rPr>
            </w:pPr>
            <w:r w:rsidRPr="6ADBEE07">
              <w:rPr>
                <w:color w:val="585858"/>
              </w:rPr>
              <w:t>7</w:t>
            </w:r>
            <w:r w:rsidR="2B8FD062" w:rsidRPr="6ADBEE07">
              <w:rPr>
                <w:color w:val="585858"/>
              </w:rPr>
              <w:t>3</w:t>
            </w:r>
            <w:r w:rsidRPr="6ADBEE07">
              <w:rPr>
                <w:color w:val="585858"/>
              </w:rPr>
              <w:t>%</w:t>
            </w:r>
          </w:p>
        </w:tc>
      </w:tr>
      <w:tr w:rsidR="392C396C" w14:paraId="347843B3" w14:textId="77777777" w:rsidTr="6ADBEE07">
        <w:trPr>
          <w:trHeight w:val="300"/>
        </w:trPr>
        <w:tc>
          <w:tcPr>
            <w:tcW w:w="7665" w:type="dxa"/>
          </w:tcPr>
          <w:p w14:paraId="132E64EE" w14:textId="5CA67634" w:rsidR="392C396C" w:rsidRDefault="71B3542C" w:rsidP="6ADBEE07">
            <w:pPr>
              <w:ind w:left="450" w:right="432" w:hanging="18"/>
              <w:rPr>
                <w:color w:val="585858"/>
              </w:rPr>
            </w:pPr>
            <w:r w:rsidRPr="6ADBEE07">
              <w:rPr>
                <w:color w:val="585858"/>
              </w:rPr>
              <w:t xml:space="preserve">Use a variety of </w:t>
            </w:r>
            <w:r w:rsidR="52751EA1" w:rsidRPr="6ADBEE07">
              <w:rPr>
                <w:color w:val="585858"/>
              </w:rPr>
              <w:t xml:space="preserve">communication models (IPTS 6, </w:t>
            </w:r>
            <w:proofErr w:type="spellStart"/>
            <w:r w:rsidR="52751EA1" w:rsidRPr="6ADBEE07">
              <w:rPr>
                <w:color w:val="585858"/>
              </w:rPr>
              <w:t>InTASC</w:t>
            </w:r>
            <w:proofErr w:type="spellEnd"/>
            <w:r w:rsidR="52751EA1" w:rsidRPr="6ADBEE07">
              <w:rPr>
                <w:color w:val="585858"/>
              </w:rPr>
              <w:t xml:space="preserve"> 5)</w:t>
            </w:r>
          </w:p>
        </w:tc>
        <w:tc>
          <w:tcPr>
            <w:tcW w:w="1740" w:type="dxa"/>
          </w:tcPr>
          <w:p w14:paraId="04FA438A" w14:textId="2F2479A7" w:rsidR="7443EAD1" w:rsidRDefault="5AB3F8A6" w:rsidP="6ADBEE07">
            <w:pPr>
              <w:ind w:left="450" w:right="432" w:hanging="18"/>
              <w:rPr>
                <w:color w:val="585858"/>
              </w:rPr>
            </w:pPr>
            <w:r w:rsidRPr="6ADBEE07">
              <w:rPr>
                <w:color w:val="585858"/>
              </w:rPr>
              <w:t>8</w:t>
            </w:r>
            <w:r w:rsidR="328C9ED9" w:rsidRPr="6ADBEE07">
              <w:rPr>
                <w:color w:val="585858"/>
              </w:rPr>
              <w:t>7</w:t>
            </w:r>
            <w:r w:rsidRPr="6ADBEE07">
              <w:rPr>
                <w:color w:val="585858"/>
              </w:rPr>
              <w:t>%</w:t>
            </w:r>
          </w:p>
        </w:tc>
        <w:tc>
          <w:tcPr>
            <w:tcW w:w="1680" w:type="dxa"/>
          </w:tcPr>
          <w:p w14:paraId="5D46479D" w14:textId="3C4C6536" w:rsidR="7443EAD1" w:rsidRDefault="5AB3F8A6" w:rsidP="6ADBEE07">
            <w:pPr>
              <w:ind w:left="450" w:right="432" w:hanging="18"/>
              <w:rPr>
                <w:color w:val="585858"/>
              </w:rPr>
            </w:pPr>
            <w:r w:rsidRPr="6ADBEE07">
              <w:rPr>
                <w:color w:val="585858"/>
              </w:rPr>
              <w:t>8</w:t>
            </w:r>
            <w:r w:rsidR="7EEA3189" w:rsidRPr="6ADBEE07">
              <w:rPr>
                <w:color w:val="585858"/>
              </w:rPr>
              <w:t>8</w:t>
            </w:r>
            <w:r w:rsidRPr="6ADBEE07">
              <w:rPr>
                <w:color w:val="585858"/>
              </w:rPr>
              <w:t>%</w:t>
            </w:r>
          </w:p>
        </w:tc>
        <w:tc>
          <w:tcPr>
            <w:tcW w:w="1803" w:type="dxa"/>
          </w:tcPr>
          <w:p w14:paraId="117089F4" w14:textId="417C370C" w:rsidR="7443EAD1" w:rsidRDefault="5AB3F8A6" w:rsidP="6ADBEE07">
            <w:pPr>
              <w:ind w:left="450" w:right="432" w:hanging="18"/>
              <w:rPr>
                <w:color w:val="585858"/>
              </w:rPr>
            </w:pPr>
            <w:r w:rsidRPr="6ADBEE07">
              <w:rPr>
                <w:color w:val="585858"/>
              </w:rPr>
              <w:t>7</w:t>
            </w:r>
            <w:r w:rsidR="291765E3" w:rsidRPr="6ADBEE07">
              <w:rPr>
                <w:color w:val="585858"/>
              </w:rPr>
              <w:t>3</w:t>
            </w:r>
            <w:r w:rsidRPr="6ADBEE07">
              <w:rPr>
                <w:color w:val="585858"/>
              </w:rPr>
              <w:t>%</w:t>
            </w:r>
          </w:p>
        </w:tc>
      </w:tr>
      <w:tr w:rsidR="392C396C" w14:paraId="7257920A" w14:textId="77777777" w:rsidTr="6ADBEE07">
        <w:trPr>
          <w:trHeight w:val="300"/>
        </w:trPr>
        <w:tc>
          <w:tcPr>
            <w:tcW w:w="7665" w:type="dxa"/>
          </w:tcPr>
          <w:p w14:paraId="00B87C58" w14:textId="355F1D65" w:rsidR="392C396C" w:rsidRDefault="71B3542C" w:rsidP="6ADBEE07">
            <w:pPr>
              <w:ind w:left="450" w:right="432" w:hanging="18"/>
              <w:rPr>
                <w:color w:val="585858"/>
              </w:rPr>
            </w:pPr>
            <w:r w:rsidRPr="6ADBEE07">
              <w:rPr>
                <w:color w:val="585858"/>
              </w:rPr>
              <w:t xml:space="preserve">Create a positive and engaging learning environment (IPTS 3, </w:t>
            </w:r>
            <w:proofErr w:type="spellStart"/>
            <w:r w:rsidRPr="6ADBEE07">
              <w:rPr>
                <w:color w:val="585858"/>
              </w:rPr>
              <w:t>InTASC</w:t>
            </w:r>
            <w:proofErr w:type="spellEnd"/>
            <w:r w:rsidRPr="6ADBEE07">
              <w:rPr>
                <w:color w:val="585858"/>
              </w:rPr>
              <w:t xml:space="preserve"> 7)</w:t>
            </w:r>
          </w:p>
        </w:tc>
        <w:tc>
          <w:tcPr>
            <w:tcW w:w="1740" w:type="dxa"/>
          </w:tcPr>
          <w:p w14:paraId="5DF8EA9C" w14:textId="5056CB58" w:rsidR="624322AE" w:rsidRDefault="2EA6E0A5" w:rsidP="6ADBEE07">
            <w:pPr>
              <w:ind w:left="450" w:right="432" w:hanging="18"/>
              <w:rPr>
                <w:color w:val="585858"/>
              </w:rPr>
            </w:pPr>
            <w:r w:rsidRPr="6ADBEE07">
              <w:rPr>
                <w:color w:val="585858"/>
              </w:rPr>
              <w:t>90</w:t>
            </w:r>
            <w:r w:rsidR="5AB3F8A6" w:rsidRPr="6ADBEE07">
              <w:rPr>
                <w:color w:val="585858"/>
              </w:rPr>
              <w:t>%</w:t>
            </w:r>
          </w:p>
        </w:tc>
        <w:tc>
          <w:tcPr>
            <w:tcW w:w="1680" w:type="dxa"/>
          </w:tcPr>
          <w:p w14:paraId="626B9C3F" w14:textId="2C9218BF" w:rsidR="624322AE" w:rsidRDefault="2EA6E0A5" w:rsidP="6ADBEE07">
            <w:pPr>
              <w:ind w:left="450" w:right="432" w:hanging="18"/>
              <w:rPr>
                <w:color w:val="585858"/>
              </w:rPr>
            </w:pPr>
            <w:r w:rsidRPr="6ADBEE07">
              <w:rPr>
                <w:color w:val="585858"/>
              </w:rPr>
              <w:t>92</w:t>
            </w:r>
            <w:r w:rsidR="5AB3F8A6" w:rsidRPr="6ADBEE07">
              <w:rPr>
                <w:color w:val="585858"/>
              </w:rPr>
              <w:t>%</w:t>
            </w:r>
          </w:p>
        </w:tc>
        <w:tc>
          <w:tcPr>
            <w:tcW w:w="1803" w:type="dxa"/>
          </w:tcPr>
          <w:p w14:paraId="1A8E9642" w14:textId="213FBF56" w:rsidR="624322AE" w:rsidRDefault="2EA6E0A5" w:rsidP="6ADBEE07">
            <w:pPr>
              <w:ind w:left="450" w:right="432" w:hanging="18"/>
              <w:rPr>
                <w:color w:val="585858"/>
              </w:rPr>
            </w:pPr>
            <w:r w:rsidRPr="6ADBEE07">
              <w:rPr>
                <w:color w:val="585858"/>
              </w:rPr>
              <w:t>8</w:t>
            </w:r>
            <w:r w:rsidR="5AB3F8A6" w:rsidRPr="6ADBEE07">
              <w:rPr>
                <w:color w:val="585858"/>
              </w:rPr>
              <w:t>0%</w:t>
            </w:r>
          </w:p>
        </w:tc>
      </w:tr>
      <w:tr w:rsidR="7443EAD1" w14:paraId="0282A714" w14:textId="77777777" w:rsidTr="6ADBEE07">
        <w:trPr>
          <w:trHeight w:val="300"/>
        </w:trPr>
        <w:tc>
          <w:tcPr>
            <w:tcW w:w="7665" w:type="dxa"/>
          </w:tcPr>
          <w:p w14:paraId="46B3FEAE" w14:textId="56CCEA11" w:rsidR="33C19714" w:rsidRDefault="71B3542C" w:rsidP="6ADBEE07">
            <w:pPr>
              <w:ind w:left="450" w:right="432" w:hanging="18"/>
              <w:rPr>
                <w:color w:val="585858"/>
              </w:rPr>
            </w:pPr>
            <w:r w:rsidRPr="6ADBEE07">
              <w:rPr>
                <w:color w:val="585858"/>
              </w:rPr>
              <w:t xml:space="preserve">Create short-range and long-term plans (IPTS 3, </w:t>
            </w:r>
            <w:proofErr w:type="spellStart"/>
            <w:r w:rsidRPr="6ADBEE07">
              <w:rPr>
                <w:color w:val="585858"/>
              </w:rPr>
              <w:t>InTASC</w:t>
            </w:r>
            <w:proofErr w:type="spellEnd"/>
            <w:r w:rsidRPr="6ADBEE07">
              <w:rPr>
                <w:color w:val="585858"/>
              </w:rPr>
              <w:t xml:space="preserve"> 7)</w:t>
            </w:r>
          </w:p>
        </w:tc>
        <w:tc>
          <w:tcPr>
            <w:tcW w:w="1740" w:type="dxa"/>
          </w:tcPr>
          <w:p w14:paraId="031FED68" w14:textId="68E80A62" w:rsidR="7443EAD1" w:rsidRDefault="5AB3F8A6" w:rsidP="6ADBEE07">
            <w:pPr>
              <w:ind w:left="450" w:right="432" w:hanging="18"/>
              <w:rPr>
                <w:color w:val="585858"/>
              </w:rPr>
            </w:pPr>
            <w:r w:rsidRPr="6ADBEE07">
              <w:rPr>
                <w:color w:val="585858"/>
              </w:rPr>
              <w:t>8</w:t>
            </w:r>
            <w:r w:rsidR="735083E9" w:rsidRPr="6ADBEE07">
              <w:rPr>
                <w:color w:val="585858"/>
              </w:rPr>
              <w:t>2</w:t>
            </w:r>
            <w:r w:rsidRPr="6ADBEE07">
              <w:rPr>
                <w:color w:val="585858"/>
              </w:rPr>
              <w:t>%</w:t>
            </w:r>
          </w:p>
        </w:tc>
        <w:tc>
          <w:tcPr>
            <w:tcW w:w="1680" w:type="dxa"/>
          </w:tcPr>
          <w:p w14:paraId="788FB954" w14:textId="3794E8F1" w:rsidR="7443EAD1" w:rsidRDefault="5AB3F8A6" w:rsidP="6ADBEE07">
            <w:pPr>
              <w:ind w:left="450" w:right="432" w:hanging="18"/>
              <w:rPr>
                <w:color w:val="585858"/>
              </w:rPr>
            </w:pPr>
            <w:r w:rsidRPr="6ADBEE07">
              <w:rPr>
                <w:color w:val="585858"/>
              </w:rPr>
              <w:t>8</w:t>
            </w:r>
            <w:r w:rsidR="1191D6D9" w:rsidRPr="6ADBEE07">
              <w:rPr>
                <w:color w:val="585858"/>
              </w:rPr>
              <w:t>8</w:t>
            </w:r>
            <w:r w:rsidRPr="6ADBEE07">
              <w:rPr>
                <w:color w:val="585858"/>
              </w:rPr>
              <w:t>%</w:t>
            </w:r>
          </w:p>
        </w:tc>
        <w:tc>
          <w:tcPr>
            <w:tcW w:w="1803" w:type="dxa"/>
          </w:tcPr>
          <w:p w14:paraId="51A6A8E7" w14:textId="593E0408" w:rsidR="7443EAD1" w:rsidRDefault="5AB3F8A6" w:rsidP="6ADBEE07">
            <w:pPr>
              <w:ind w:left="450" w:right="432" w:hanging="18"/>
              <w:rPr>
                <w:color w:val="585858"/>
              </w:rPr>
            </w:pPr>
            <w:r w:rsidRPr="6ADBEE07">
              <w:rPr>
                <w:color w:val="585858"/>
              </w:rPr>
              <w:t>7</w:t>
            </w:r>
            <w:r w:rsidR="52A91906" w:rsidRPr="6ADBEE07">
              <w:rPr>
                <w:color w:val="585858"/>
              </w:rPr>
              <w:t>7</w:t>
            </w:r>
            <w:r w:rsidRPr="6ADBEE07">
              <w:rPr>
                <w:color w:val="585858"/>
              </w:rPr>
              <w:t>%</w:t>
            </w:r>
          </w:p>
        </w:tc>
      </w:tr>
    </w:tbl>
    <w:p w14:paraId="4F96C706" w14:textId="0FC5E620" w:rsidR="392C396C" w:rsidRDefault="392C396C" w:rsidP="6ADBEE07">
      <w:pPr>
        <w:tabs>
          <w:tab w:val="left" w:pos="1587"/>
          <w:tab w:val="left" w:pos="2627"/>
        </w:tabs>
        <w:spacing w:before="179"/>
        <w:ind w:left="450" w:right="547" w:hanging="18"/>
        <w:rPr>
          <w:color w:val="585858"/>
        </w:rPr>
      </w:pPr>
    </w:p>
    <w:sectPr w:rsidR="392C396C">
      <w:footerReference w:type="default" r:id="rId25"/>
      <w:type w:val="continuous"/>
      <w:pgSz w:w="15840" w:h="12240" w:orient="landscape"/>
      <w:pgMar w:top="1440" w:right="144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E6B0" w14:textId="77777777" w:rsidR="007D4FBD" w:rsidRDefault="007D4FBD">
      <w:r>
        <w:separator/>
      </w:r>
    </w:p>
  </w:endnote>
  <w:endnote w:type="continuationSeparator" w:id="0">
    <w:p w14:paraId="48E6176D" w14:textId="77777777" w:rsidR="007D4FBD" w:rsidRDefault="007D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92"/>
      <w:gridCol w:w="4392"/>
      <w:gridCol w:w="4392"/>
    </w:tblGrid>
    <w:tr w:rsidR="04818DE0" w14:paraId="09D9C2FD" w14:textId="77777777" w:rsidTr="04818DE0">
      <w:trPr>
        <w:trHeight w:val="300"/>
      </w:trPr>
      <w:tc>
        <w:tcPr>
          <w:tcW w:w="4440" w:type="dxa"/>
        </w:tcPr>
        <w:p w14:paraId="476A4B9A" w14:textId="5291FED6" w:rsidR="04818DE0" w:rsidRDefault="04818DE0" w:rsidP="04818DE0">
          <w:pPr>
            <w:pStyle w:val="Header"/>
            <w:ind w:left="-115"/>
          </w:pPr>
        </w:p>
      </w:tc>
      <w:tc>
        <w:tcPr>
          <w:tcW w:w="4440" w:type="dxa"/>
        </w:tcPr>
        <w:p w14:paraId="640E3956" w14:textId="2F546015" w:rsidR="04818DE0" w:rsidRDefault="04818DE0" w:rsidP="04818DE0">
          <w:pPr>
            <w:pStyle w:val="Header"/>
            <w:jc w:val="center"/>
          </w:pPr>
        </w:p>
      </w:tc>
      <w:tc>
        <w:tcPr>
          <w:tcW w:w="4440" w:type="dxa"/>
        </w:tcPr>
        <w:p w14:paraId="1D7E30DD" w14:textId="2A444760" w:rsidR="04818DE0" w:rsidRDefault="04818DE0" w:rsidP="04818DE0">
          <w:pPr>
            <w:pStyle w:val="Header"/>
            <w:ind w:right="-115"/>
            <w:jc w:val="right"/>
          </w:pPr>
        </w:p>
      </w:tc>
    </w:tr>
  </w:tbl>
  <w:p w14:paraId="7245A47D" w14:textId="6947A48A" w:rsidR="04818DE0" w:rsidRDefault="04818DE0" w:rsidP="04818D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781CCF01" w14:textId="77777777" w:rsidTr="04818DE0">
      <w:trPr>
        <w:trHeight w:val="300"/>
      </w:trPr>
      <w:tc>
        <w:tcPr>
          <w:tcW w:w="4440" w:type="dxa"/>
        </w:tcPr>
        <w:p w14:paraId="58529000" w14:textId="039FD939" w:rsidR="04818DE0" w:rsidRDefault="04818DE0" w:rsidP="04818DE0">
          <w:pPr>
            <w:pStyle w:val="Header"/>
            <w:ind w:left="-115"/>
          </w:pPr>
        </w:p>
      </w:tc>
      <w:tc>
        <w:tcPr>
          <w:tcW w:w="4440" w:type="dxa"/>
        </w:tcPr>
        <w:p w14:paraId="155BCFC0" w14:textId="768D8534" w:rsidR="04818DE0" w:rsidRDefault="04818DE0" w:rsidP="04818DE0">
          <w:pPr>
            <w:pStyle w:val="Header"/>
            <w:jc w:val="center"/>
          </w:pPr>
        </w:p>
      </w:tc>
      <w:tc>
        <w:tcPr>
          <w:tcW w:w="4440" w:type="dxa"/>
        </w:tcPr>
        <w:p w14:paraId="33851024" w14:textId="67DC8290" w:rsidR="04818DE0" w:rsidRDefault="04818DE0" w:rsidP="04818DE0">
          <w:pPr>
            <w:pStyle w:val="Header"/>
            <w:ind w:right="-115"/>
            <w:jc w:val="right"/>
          </w:pPr>
        </w:p>
      </w:tc>
    </w:tr>
  </w:tbl>
  <w:p w14:paraId="1F992924" w14:textId="4507DF48" w:rsidR="04818DE0" w:rsidRDefault="04818DE0" w:rsidP="04818D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49F106B2" w14:textId="77777777" w:rsidTr="04818DE0">
      <w:trPr>
        <w:trHeight w:val="300"/>
      </w:trPr>
      <w:tc>
        <w:tcPr>
          <w:tcW w:w="4440" w:type="dxa"/>
        </w:tcPr>
        <w:p w14:paraId="774CC44C" w14:textId="4739E8CC" w:rsidR="04818DE0" w:rsidRDefault="04818DE0" w:rsidP="04818DE0">
          <w:pPr>
            <w:pStyle w:val="Header"/>
            <w:ind w:left="-115"/>
          </w:pPr>
        </w:p>
      </w:tc>
      <w:tc>
        <w:tcPr>
          <w:tcW w:w="4440" w:type="dxa"/>
        </w:tcPr>
        <w:p w14:paraId="6B866C07" w14:textId="48CB7515" w:rsidR="04818DE0" w:rsidRDefault="04818DE0" w:rsidP="04818DE0">
          <w:pPr>
            <w:pStyle w:val="Header"/>
            <w:jc w:val="center"/>
          </w:pPr>
        </w:p>
      </w:tc>
      <w:tc>
        <w:tcPr>
          <w:tcW w:w="4440" w:type="dxa"/>
        </w:tcPr>
        <w:p w14:paraId="19F1C6BD" w14:textId="09F7AC8E" w:rsidR="04818DE0" w:rsidRDefault="04818DE0" w:rsidP="04818DE0">
          <w:pPr>
            <w:pStyle w:val="Header"/>
            <w:ind w:right="-115"/>
            <w:jc w:val="right"/>
          </w:pPr>
        </w:p>
      </w:tc>
    </w:tr>
  </w:tbl>
  <w:p w14:paraId="7977A47C" w14:textId="755A9B41" w:rsidR="04818DE0" w:rsidRDefault="04818DE0" w:rsidP="04818DE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2A8E2E2A" w14:textId="77777777" w:rsidTr="04818DE0">
      <w:trPr>
        <w:trHeight w:val="300"/>
      </w:trPr>
      <w:tc>
        <w:tcPr>
          <w:tcW w:w="4440" w:type="dxa"/>
        </w:tcPr>
        <w:p w14:paraId="66ED410D" w14:textId="75414C85" w:rsidR="04818DE0" w:rsidRDefault="04818DE0" w:rsidP="04818DE0">
          <w:pPr>
            <w:pStyle w:val="Header"/>
            <w:ind w:left="-115"/>
          </w:pPr>
        </w:p>
      </w:tc>
      <w:tc>
        <w:tcPr>
          <w:tcW w:w="4440" w:type="dxa"/>
        </w:tcPr>
        <w:p w14:paraId="2CFCA882" w14:textId="4151E90D" w:rsidR="04818DE0" w:rsidRDefault="04818DE0" w:rsidP="04818DE0">
          <w:pPr>
            <w:pStyle w:val="Header"/>
            <w:jc w:val="center"/>
          </w:pPr>
        </w:p>
      </w:tc>
      <w:tc>
        <w:tcPr>
          <w:tcW w:w="4440" w:type="dxa"/>
        </w:tcPr>
        <w:p w14:paraId="043E2B5D" w14:textId="09F998FE" w:rsidR="04818DE0" w:rsidRDefault="04818DE0" w:rsidP="04818DE0">
          <w:pPr>
            <w:pStyle w:val="Header"/>
            <w:ind w:right="-115"/>
            <w:jc w:val="right"/>
          </w:pPr>
        </w:p>
      </w:tc>
    </w:tr>
  </w:tbl>
  <w:p w14:paraId="514B47B3" w14:textId="532F6975" w:rsidR="04818DE0" w:rsidRDefault="04818DE0" w:rsidP="04818DE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7A1FDA8F" w14:textId="77777777" w:rsidTr="04818DE0">
      <w:trPr>
        <w:trHeight w:val="300"/>
      </w:trPr>
      <w:tc>
        <w:tcPr>
          <w:tcW w:w="4440" w:type="dxa"/>
        </w:tcPr>
        <w:p w14:paraId="191B95EC" w14:textId="0E4AA01F" w:rsidR="04818DE0" w:rsidRDefault="04818DE0" w:rsidP="04818DE0">
          <w:pPr>
            <w:pStyle w:val="Header"/>
            <w:ind w:left="-115"/>
          </w:pPr>
        </w:p>
      </w:tc>
      <w:tc>
        <w:tcPr>
          <w:tcW w:w="4440" w:type="dxa"/>
        </w:tcPr>
        <w:p w14:paraId="54A592AE" w14:textId="3A9A19E8" w:rsidR="04818DE0" w:rsidRDefault="04818DE0" w:rsidP="04818DE0">
          <w:pPr>
            <w:pStyle w:val="Header"/>
            <w:jc w:val="center"/>
          </w:pPr>
        </w:p>
      </w:tc>
      <w:tc>
        <w:tcPr>
          <w:tcW w:w="4440" w:type="dxa"/>
        </w:tcPr>
        <w:p w14:paraId="42DBBC09" w14:textId="6D888EC7" w:rsidR="04818DE0" w:rsidRDefault="04818DE0" w:rsidP="04818DE0">
          <w:pPr>
            <w:pStyle w:val="Header"/>
            <w:ind w:right="-115"/>
            <w:jc w:val="right"/>
          </w:pPr>
        </w:p>
      </w:tc>
    </w:tr>
  </w:tbl>
  <w:p w14:paraId="18E57F0B" w14:textId="0DACA14C" w:rsidR="04818DE0" w:rsidRDefault="04818DE0" w:rsidP="04818DE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73E4AC0E" w14:textId="77777777" w:rsidTr="04818DE0">
      <w:trPr>
        <w:trHeight w:val="300"/>
      </w:trPr>
      <w:tc>
        <w:tcPr>
          <w:tcW w:w="4440" w:type="dxa"/>
        </w:tcPr>
        <w:p w14:paraId="4BF5F79A" w14:textId="29D2921C" w:rsidR="04818DE0" w:rsidRDefault="04818DE0" w:rsidP="04818DE0">
          <w:pPr>
            <w:pStyle w:val="Header"/>
            <w:ind w:left="-115"/>
          </w:pPr>
        </w:p>
      </w:tc>
      <w:tc>
        <w:tcPr>
          <w:tcW w:w="4440" w:type="dxa"/>
        </w:tcPr>
        <w:p w14:paraId="6D2727AC" w14:textId="7572AE84" w:rsidR="04818DE0" w:rsidRDefault="04818DE0" w:rsidP="04818DE0">
          <w:pPr>
            <w:pStyle w:val="Header"/>
            <w:jc w:val="center"/>
          </w:pPr>
        </w:p>
      </w:tc>
      <w:tc>
        <w:tcPr>
          <w:tcW w:w="4440" w:type="dxa"/>
        </w:tcPr>
        <w:p w14:paraId="3D5D5C18" w14:textId="1A86038E" w:rsidR="04818DE0" w:rsidRDefault="04818DE0" w:rsidP="04818DE0">
          <w:pPr>
            <w:pStyle w:val="Header"/>
            <w:ind w:right="-115"/>
            <w:jc w:val="right"/>
          </w:pPr>
        </w:p>
      </w:tc>
    </w:tr>
  </w:tbl>
  <w:p w14:paraId="792CD34A" w14:textId="4A63DB74" w:rsidR="04818DE0" w:rsidRDefault="04818DE0" w:rsidP="04818DE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647F8734" w14:textId="77777777" w:rsidTr="04818DE0">
      <w:trPr>
        <w:trHeight w:val="300"/>
      </w:trPr>
      <w:tc>
        <w:tcPr>
          <w:tcW w:w="4440" w:type="dxa"/>
        </w:tcPr>
        <w:p w14:paraId="15873F25" w14:textId="46B77C25" w:rsidR="04818DE0" w:rsidRDefault="04818DE0" w:rsidP="04818DE0">
          <w:pPr>
            <w:pStyle w:val="Header"/>
            <w:ind w:left="-115"/>
          </w:pPr>
        </w:p>
      </w:tc>
      <w:tc>
        <w:tcPr>
          <w:tcW w:w="4440" w:type="dxa"/>
        </w:tcPr>
        <w:p w14:paraId="1FE59C3F" w14:textId="11353912" w:rsidR="04818DE0" w:rsidRDefault="04818DE0" w:rsidP="04818DE0">
          <w:pPr>
            <w:pStyle w:val="Header"/>
            <w:jc w:val="center"/>
          </w:pPr>
        </w:p>
      </w:tc>
      <w:tc>
        <w:tcPr>
          <w:tcW w:w="4440" w:type="dxa"/>
        </w:tcPr>
        <w:p w14:paraId="77FDBB7F" w14:textId="598C348E" w:rsidR="04818DE0" w:rsidRDefault="04818DE0" w:rsidP="04818DE0">
          <w:pPr>
            <w:pStyle w:val="Header"/>
            <w:ind w:right="-115"/>
            <w:jc w:val="right"/>
          </w:pPr>
        </w:p>
      </w:tc>
    </w:tr>
  </w:tbl>
  <w:p w14:paraId="736DBF27" w14:textId="47A5E344" w:rsidR="04818DE0" w:rsidRDefault="04818DE0" w:rsidP="04818DE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5F8AC638" w14:textId="77777777" w:rsidTr="04818DE0">
      <w:trPr>
        <w:trHeight w:val="300"/>
      </w:trPr>
      <w:tc>
        <w:tcPr>
          <w:tcW w:w="4440" w:type="dxa"/>
        </w:tcPr>
        <w:p w14:paraId="403F4D26" w14:textId="0D6249A6" w:rsidR="04818DE0" w:rsidRDefault="04818DE0" w:rsidP="04818DE0">
          <w:pPr>
            <w:pStyle w:val="Header"/>
            <w:ind w:left="-115"/>
          </w:pPr>
        </w:p>
      </w:tc>
      <w:tc>
        <w:tcPr>
          <w:tcW w:w="4440" w:type="dxa"/>
        </w:tcPr>
        <w:p w14:paraId="5B55C478" w14:textId="40442964" w:rsidR="04818DE0" w:rsidRDefault="04818DE0" w:rsidP="04818DE0">
          <w:pPr>
            <w:pStyle w:val="Header"/>
            <w:jc w:val="center"/>
          </w:pPr>
        </w:p>
      </w:tc>
      <w:tc>
        <w:tcPr>
          <w:tcW w:w="4440" w:type="dxa"/>
        </w:tcPr>
        <w:p w14:paraId="5DE36BE9" w14:textId="167A3355" w:rsidR="04818DE0" w:rsidRDefault="04818DE0" w:rsidP="04818DE0">
          <w:pPr>
            <w:pStyle w:val="Header"/>
            <w:ind w:right="-115"/>
            <w:jc w:val="right"/>
          </w:pPr>
        </w:p>
      </w:tc>
    </w:tr>
  </w:tbl>
  <w:p w14:paraId="6B9DC647" w14:textId="7080D243" w:rsidR="04818DE0" w:rsidRDefault="04818DE0" w:rsidP="04818DE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885" w14:textId="51D89DA0" w:rsidR="04818DE0" w:rsidRDefault="04818DE0" w:rsidP="04818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6AA0" w14:textId="109FC904" w:rsidR="04818DE0" w:rsidRDefault="04818DE0" w:rsidP="04818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121A" w14:textId="253FBE19" w:rsidR="04818DE0" w:rsidRDefault="04818DE0" w:rsidP="04818D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373B9C60" w14:textId="77777777" w:rsidTr="04818DE0">
      <w:trPr>
        <w:trHeight w:val="300"/>
      </w:trPr>
      <w:tc>
        <w:tcPr>
          <w:tcW w:w="4440" w:type="dxa"/>
        </w:tcPr>
        <w:p w14:paraId="0BF3FB85" w14:textId="008A9359" w:rsidR="04818DE0" w:rsidRDefault="04818DE0" w:rsidP="04818DE0">
          <w:pPr>
            <w:pStyle w:val="Header"/>
            <w:ind w:left="-115"/>
          </w:pPr>
        </w:p>
      </w:tc>
      <w:tc>
        <w:tcPr>
          <w:tcW w:w="4440" w:type="dxa"/>
        </w:tcPr>
        <w:p w14:paraId="03279356" w14:textId="6D81287B" w:rsidR="04818DE0" w:rsidRDefault="04818DE0" w:rsidP="04818DE0">
          <w:pPr>
            <w:pStyle w:val="Header"/>
            <w:jc w:val="center"/>
          </w:pPr>
        </w:p>
      </w:tc>
      <w:tc>
        <w:tcPr>
          <w:tcW w:w="4440" w:type="dxa"/>
        </w:tcPr>
        <w:p w14:paraId="28DADF78" w14:textId="7D6DD641" w:rsidR="04818DE0" w:rsidRDefault="04818DE0" w:rsidP="04818DE0">
          <w:pPr>
            <w:pStyle w:val="Header"/>
            <w:ind w:right="-115"/>
            <w:jc w:val="right"/>
          </w:pPr>
        </w:p>
      </w:tc>
    </w:tr>
  </w:tbl>
  <w:p w14:paraId="5253E552" w14:textId="74336F40" w:rsidR="04818DE0" w:rsidRDefault="04818DE0" w:rsidP="04818D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181388AB" w14:textId="77777777" w:rsidTr="04818DE0">
      <w:trPr>
        <w:trHeight w:val="300"/>
      </w:trPr>
      <w:tc>
        <w:tcPr>
          <w:tcW w:w="4440" w:type="dxa"/>
        </w:tcPr>
        <w:p w14:paraId="5F14E6D4" w14:textId="27E8E3C2" w:rsidR="04818DE0" w:rsidRDefault="04818DE0" w:rsidP="04818DE0">
          <w:pPr>
            <w:pStyle w:val="Header"/>
            <w:ind w:left="-115"/>
          </w:pPr>
        </w:p>
      </w:tc>
      <w:tc>
        <w:tcPr>
          <w:tcW w:w="4440" w:type="dxa"/>
        </w:tcPr>
        <w:p w14:paraId="7F3D43EA" w14:textId="5D0CB5A4" w:rsidR="04818DE0" w:rsidRDefault="04818DE0" w:rsidP="04818DE0">
          <w:pPr>
            <w:pStyle w:val="Header"/>
            <w:jc w:val="center"/>
          </w:pPr>
        </w:p>
      </w:tc>
      <w:tc>
        <w:tcPr>
          <w:tcW w:w="4440" w:type="dxa"/>
        </w:tcPr>
        <w:p w14:paraId="5C005E21" w14:textId="61B2B774" w:rsidR="04818DE0" w:rsidRDefault="04818DE0" w:rsidP="04818DE0">
          <w:pPr>
            <w:pStyle w:val="Header"/>
            <w:ind w:right="-115"/>
            <w:jc w:val="right"/>
          </w:pPr>
        </w:p>
      </w:tc>
    </w:tr>
  </w:tbl>
  <w:p w14:paraId="08E63F2C" w14:textId="3F177466" w:rsidR="04818DE0" w:rsidRDefault="04818DE0" w:rsidP="04818D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1A1A28E8" w14:textId="77777777" w:rsidTr="04818DE0">
      <w:trPr>
        <w:trHeight w:val="300"/>
      </w:trPr>
      <w:tc>
        <w:tcPr>
          <w:tcW w:w="4440" w:type="dxa"/>
        </w:tcPr>
        <w:p w14:paraId="53B3EE1D" w14:textId="709CB922" w:rsidR="04818DE0" w:rsidRDefault="04818DE0" w:rsidP="04818DE0">
          <w:pPr>
            <w:pStyle w:val="Header"/>
            <w:ind w:left="-115"/>
          </w:pPr>
        </w:p>
      </w:tc>
      <w:tc>
        <w:tcPr>
          <w:tcW w:w="4440" w:type="dxa"/>
        </w:tcPr>
        <w:p w14:paraId="43A6EAC2" w14:textId="14587F58" w:rsidR="04818DE0" w:rsidRDefault="04818DE0" w:rsidP="04818DE0">
          <w:pPr>
            <w:pStyle w:val="Header"/>
            <w:jc w:val="center"/>
          </w:pPr>
        </w:p>
      </w:tc>
      <w:tc>
        <w:tcPr>
          <w:tcW w:w="4440" w:type="dxa"/>
        </w:tcPr>
        <w:p w14:paraId="5EC0DB51" w14:textId="1AE8F246" w:rsidR="04818DE0" w:rsidRDefault="04818DE0" w:rsidP="04818DE0">
          <w:pPr>
            <w:pStyle w:val="Header"/>
            <w:ind w:right="-115"/>
            <w:jc w:val="right"/>
          </w:pPr>
        </w:p>
      </w:tc>
    </w:tr>
  </w:tbl>
  <w:p w14:paraId="7DA4704E" w14:textId="00046784" w:rsidR="04818DE0" w:rsidRDefault="04818DE0" w:rsidP="04818D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06933F8F" w14:textId="77777777" w:rsidTr="04818DE0">
      <w:trPr>
        <w:trHeight w:val="300"/>
      </w:trPr>
      <w:tc>
        <w:tcPr>
          <w:tcW w:w="4440" w:type="dxa"/>
        </w:tcPr>
        <w:p w14:paraId="74BD70B7" w14:textId="2FE1E37C" w:rsidR="04818DE0" w:rsidRDefault="04818DE0" w:rsidP="04818DE0">
          <w:pPr>
            <w:pStyle w:val="Header"/>
            <w:ind w:left="-115"/>
          </w:pPr>
        </w:p>
      </w:tc>
      <w:tc>
        <w:tcPr>
          <w:tcW w:w="4440" w:type="dxa"/>
        </w:tcPr>
        <w:p w14:paraId="56BC461E" w14:textId="4130BD42" w:rsidR="04818DE0" w:rsidRDefault="04818DE0" w:rsidP="04818DE0">
          <w:pPr>
            <w:pStyle w:val="Header"/>
            <w:jc w:val="center"/>
          </w:pPr>
        </w:p>
      </w:tc>
      <w:tc>
        <w:tcPr>
          <w:tcW w:w="4440" w:type="dxa"/>
        </w:tcPr>
        <w:p w14:paraId="1FFA11CD" w14:textId="4F7B0C31" w:rsidR="04818DE0" w:rsidRDefault="04818DE0" w:rsidP="04818DE0">
          <w:pPr>
            <w:pStyle w:val="Header"/>
            <w:ind w:right="-115"/>
            <w:jc w:val="right"/>
          </w:pPr>
        </w:p>
      </w:tc>
    </w:tr>
  </w:tbl>
  <w:p w14:paraId="4E8EE00D" w14:textId="6736C85C" w:rsidR="04818DE0" w:rsidRDefault="04818DE0" w:rsidP="04818D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3DF11BA5" w14:textId="77777777" w:rsidTr="04818DE0">
      <w:trPr>
        <w:trHeight w:val="300"/>
      </w:trPr>
      <w:tc>
        <w:tcPr>
          <w:tcW w:w="4440" w:type="dxa"/>
        </w:tcPr>
        <w:p w14:paraId="4DFE04EF" w14:textId="3299D643" w:rsidR="04818DE0" w:rsidRDefault="04818DE0" w:rsidP="04818DE0">
          <w:pPr>
            <w:pStyle w:val="Header"/>
            <w:ind w:left="-115"/>
          </w:pPr>
        </w:p>
      </w:tc>
      <w:tc>
        <w:tcPr>
          <w:tcW w:w="4440" w:type="dxa"/>
        </w:tcPr>
        <w:p w14:paraId="4A0D49CC" w14:textId="08D9243B" w:rsidR="04818DE0" w:rsidRDefault="04818DE0" w:rsidP="04818DE0">
          <w:pPr>
            <w:pStyle w:val="Header"/>
            <w:jc w:val="center"/>
          </w:pPr>
        </w:p>
      </w:tc>
      <w:tc>
        <w:tcPr>
          <w:tcW w:w="4440" w:type="dxa"/>
        </w:tcPr>
        <w:p w14:paraId="2209C9E5" w14:textId="57DBAD62" w:rsidR="04818DE0" w:rsidRDefault="04818DE0" w:rsidP="04818DE0">
          <w:pPr>
            <w:pStyle w:val="Header"/>
            <w:ind w:right="-115"/>
            <w:jc w:val="right"/>
          </w:pPr>
        </w:p>
      </w:tc>
    </w:tr>
  </w:tbl>
  <w:p w14:paraId="59964CF1" w14:textId="593FEBF2" w:rsidR="04818DE0" w:rsidRDefault="04818DE0" w:rsidP="04818DE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40"/>
      <w:gridCol w:w="4440"/>
      <w:gridCol w:w="4440"/>
    </w:tblGrid>
    <w:tr w:rsidR="04818DE0" w14:paraId="50481109" w14:textId="77777777" w:rsidTr="04818DE0">
      <w:trPr>
        <w:trHeight w:val="300"/>
      </w:trPr>
      <w:tc>
        <w:tcPr>
          <w:tcW w:w="4440" w:type="dxa"/>
        </w:tcPr>
        <w:p w14:paraId="569FEC2D" w14:textId="16DF8F1F" w:rsidR="04818DE0" w:rsidRDefault="04818DE0" w:rsidP="04818DE0">
          <w:pPr>
            <w:pStyle w:val="Header"/>
            <w:ind w:left="-115"/>
          </w:pPr>
        </w:p>
      </w:tc>
      <w:tc>
        <w:tcPr>
          <w:tcW w:w="4440" w:type="dxa"/>
        </w:tcPr>
        <w:p w14:paraId="5FB78C20" w14:textId="6C82315F" w:rsidR="04818DE0" w:rsidRDefault="04818DE0" w:rsidP="04818DE0">
          <w:pPr>
            <w:pStyle w:val="Header"/>
            <w:jc w:val="center"/>
          </w:pPr>
        </w:p>
      </w:tc>
      <w:tc>
        <w:tcPr>
          <w:tcW w:w="4440" w:type="dxa"/>
        </w:tcPr>
        <w:p w14:paraId="4884E69B" w14:textId="216ACB42" w:rsidR="04818DE0" w:rsidRDefault="04818DE0" w:rsidP="04818DE0">
          <w:pPr>
            <w:pStyle w:val="Header"/>
            <w:ind w:right="-115"/>
            <w:jc w:val="right"/>
          </w:pPr>
        </w:p>
      </w:tc>
    </w:tr>
  </w:tbl>
  <w:p w14:paraId="006AD0B2" w14:textId="27327414" w:rsidR="04818DE0" w:rsidRDefault="04818DE0" w:rsidP="04818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0520" w14:textId="77777777" w:rsidR="007D4FBD" w:rsidRDefault="007D4FBD">
      <w:r>
        <w:separator/>
      </w:r>
    </w:p>
  </w:footnote>
  <w:footnote w:type="continuationSeparator" w:id="0">
    <w:p w14:paraId="51E76BF5" w14:textId="77777777" w:rsidR="007D4FBD" w:rsidRDefault="007D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CCE2" w14:textId="63579079" w:rsidR="008E65F2" w:rsidRDefault="00B42EE1" w:rsidP="04818DE0">
    <w:pPr>
      <w:pStyle w:val="BodyText"/>
      <w:spacing w:line="14" w:lineRule="auto"/>
      <w:rPr>
        <w:sz w:val="20"/>
        <w:szCs w:val="20"/>
      </w:rPr>
    </w:pPr>
    <w:r>
      <w:rPr>
        <w:noProof/>
        <w:sz w:val="20"/>
      </w:rPr>
      <mc:AlternateContent>
        <mc:Choice Requires="wps">
          <w:drawing>
            <wp:anchor distT="0" distB="0" distL="0" distR="0" simplePos="0" relativeHeight="487508992" behindDoc="1" locked="0" layoutInCell="1" allowOverlap="1" wp14:anchorId="5F88FE9E" wp14:editId="5F88FE9F">
              <wp:simplePos x="0" y="0"/>
              <wp:positionH relativeFrom="page">
                <wp:posOffset>974852</wp:posOffset>
              </wp:positionH>
              <wp:positionV relativeFrom="page">
                <wp:posOffset>572769</wp:posOffset>
              </wp:positionV>
              <wp:extent cx="2669540" cy="152400"/>
              <wp:effectExtent l="0" t="0" r="0" b="0"/>
              <wp:wrapNone/>
              <wp:docPr id="2" name="Textbox 2">
                <a:extLst xmlns:a="http://schemas.openxmlformats.org/drawingml/2006/main">
                  <a:ext uri="{FF2B5EF4-FFF2-40B4-BE49-F238E27FC236}">
                    <a16:creationId xmlns:a16="http://schemas.microsoft.com/office/drawing/2014/main" id="{3981F5EA-E7A0-45E4-B70C-3427C2D15B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152400"/>
                      </a:xfrm>
                      <a:prstGeom prst="rect">
                        <a:avLst/>
                      </a:prstGeom>
                    </wps:spPr>
                    <wps:txbx>
                      <w:txbxContent>
                        <w:p w14:paraId="5F88FEA2" w14:textId="77777777" w:rsidR="008E65F2" w:rsidRDefault="00B42EE1">
                          <w:pPr>
                            <w:spacing w:before="12"/>
                            <w:ind w:left="20"/>
                            <w:rPr>
                              <w:sz w:val="18"/>
                            </w:rPr>
                          </w:pPr>
                          <w:r>
                            <w:rPr>
                              <w:color w:val="FFFFFF"/>
                              <w:sz w:val="18"/>
                            </w:rPr>
                            <w:t>SOUTHERN</w:t>
                          </w:r>
                          <w:r>
                            <w:rPr>
                              <w:color w:val="FFFFFF"/>
                              <w:spacing w:val="-4"/>
                              <w:sz w:val="18"/>
                            </w:rPr>
                            <w:t xml:space="preserve"> </w:t>
                          </w:r>
                          <w:r>
                            <w:rPr>
                              <w:color w:val="FFFFFF"/>
                              <w:sz w:val="18"/>
                            </w:rPr>
                            <w:t>ILLINOIS</w:t>
                          </w:r>
                          <w:r>
                            <w:rPr>
                              <w:color w:val="FFFFFF"/>
                              <w:spacing w:val="-2"/>
                              <w:sz w:val="18"/>
                            </w:rPr>
                            <w:t xml:space="preserve"> </w:t>
                          </w:r>
                          <w:r>
                            <w:rPr>
                              <w:color w:val="FFFFFF"/>
                              <w:sz w:val="18"/>
                            </w:rPr>
                            <w:t xml:space="preserve">UNIVERSITY </w:t>
                          </w:r>
                          <w:r>
                            <w:rPr>
                              <w:color w:val="FFFFFF"/>
                              <w:spacing w:val="-2"/>
                              <w:sz w:val="18"/>
                            </w:rPr>
                            <w:t>CARBONDALE</w:t>
                          </w:r>
                        </w:p>
                      </w:txbxContent>
                    </wps:txbx>
                    <wps:bodyPr wrap="square" lIns="0" tIns="0" rIns="0" bIns="0" rtlCol="0">
                      <a:noAutofit/>
                    </wps:bodyPr>
                  </wps:wsp>
                </a:graphicData>
              </a:graphic>
            </wp:anchor>
          </w:drawing>
        </mc:Choice>
        <mc:Fallback>
          <w:pict>
            <v:shapetype w14:anchorId="5F88FE9E" id="_x0000_t202" coordsize="21600,21600" o:spt="202" path="m,l,21600r21600,l21600,xe">
              <v:stroke joinstyle="miter"/>
              <v:path gradientshapeok="t" o:connecttype="rect"/>
            </v:shapetype>
            <v:shape id="Textbox 2" o:spid="_x0000_s1026" type="#_x0000_t202" style="position:absolute;margin-left:76.75pt;margin-top:45.1pt;width:210.2pt;height:12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" filled="f" stroked="f">
              <v:textbox inset="0,0,0,0">
                <w:txbxContent>
                  <w:p w14:paraId="5F88FEA2" w14:textId="77777777" w:rsidR="008E65F2" w:rsidRDefault="00B42EE1">
                    <w:pPr>
                      <w:spacing w:before="12"/>
                      <w:ind w:left="20"/>
                      <w:rPr>
                        <w:sz w:val="18"/>
                      </w:rPr>
                    </w:pPr>
                    <w:r>
                      <w:rPr>
                        <w:color w:val="FFFFFF"/>
                        <w:sz w:val="18"/>
                      </w:rPr>
                      <w:t>SOUTHERN</w:t>
                    </w:r>
                    <w:r>
                      <w:rPr>
                        <w:color w:val="FFFFFF"/>
                        <w:spacing w:val="-4"/>
                        <w:sz w:val="18"/>
                      </w:rPr>
                      <w:t xml:space="preserve"> </w:t>
                    </w:r>
                    <w:r>
                      <w:rPr>
                        <w:color w:val="FFFFFF"/>
                        <w:sz w:val="18"/>
                      </w:rPr>
                      <w:t>ILLINOIS</w:t>
                    </w:r>
                    <w:r>
                      <w:rPr>
                        <w:color w:val="FFFFFF"/>
                        <w:spacing w:val="-2"/>
                        <w:sz w:val="18"/>
                      </w:rPr>
                      <w:t xml:space="preserve"> </w:t>
                    </w:r>
                    <w:r>
                      <w:rPr>
                        <w:color w:val="FFFFFF"/>
                        <w:sz w:val="18"/>
                      </w:rPr>
                      <w:t xml:space="preserve">UNIVERSITY </w:t>
                    </w:r>
                    <w:r>
                      <w:rPr>
                        <w:color w:val="FFFFFF"/>
                        <w:spacing w:val="-2"/>
                        <w:sz w:val="18"/>
                      </w:rPr>
                      <w:t>CARBONDALE</w:t>
                    </w:r>
                  </w:p>
                </w:txbxContent>
              </v:textbox>
              <w10:wrap anchorx="page" anchory="page"/>
            </v:shape>
          </w:pict>
        </mc:Fallback>
      </mc:AlternateContent>
    </w:r>
    <w:r>
      <w:rPr>
        <w:noProof/>
        <w:sz w:val="20"/>
      </w:rPr>
      <mc:AlternateContent>
        <mc:Choice Requires="wps">
          <w:drawing>
            <wp:anchor distT="0" distB="0" distL="0" distR="0" simplePos="0" relativeHeight="487509504" behindDoc="1" locked="0" layoutInCell="1" allowOverlap="1" wp14:anchorId="5F88FEA0" wp14:editId="5F88FEA1">
              <wp:simplePos x="0" y="0"/>
              <wp:positionH relativeFrom="page">
                <wp:posOffset>7571613</wp:posOffset>
              </wp:positionH>
              <wp:positionV relativeFrom="page">
                <wp:posOffset>572769</wp:posOffset>
              </wp:positionV>
              <wp:extent cx="1503680" cy="152400"/>
              <wp:effectExtent l="0" t="0" r="0" b="0"/>
              <wp:wrapNone/>
              <wp:docPr id="3" name="Textbox 3">
                <a:extLst xmlns:a="http://schemas.openxmlformats.org/drawingml/2006/main">
                  <a:ext uri="{FF2B5EF4-FFF2-40B4-BE49-F238E27FC236}">
                    <a16:creationId xmlns:a16="http://schemas.microsoft.com/office/drawing/2014/main" id="{1779E5BA-FF42-4736-B438-3D503E6662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3680" cy="152400"/>
                      </a:xfrm>
                      <a:prstGeom prst="rect">
                        <a:avLst/>
                      </a:prstGeom>
                    </wps:spPr>
                    <wps:txbx>
                      <w:txbxContent>
                        <w:p w14:paraId="5F88FEA3" w14:textId="18687598" w:rsidR="008E65F2" w:rsidRDefault="00B42EE1">
                          <w:pPr>
                            <w:spacing w:before="12"/>
                            <w:ind w:left="20"/>
                            <w:rPr>
                              <w:sz w:val="18"/>
                            </w:rPr>
                          </w:pPr>
                          <w:r>
                            <w:rPr>
                              <w:color w:val="FFFFFF"/>
                              <w:sz w:val="18"/>
                            </w:rPr>
                            <w:t>CAEP</w:t>
                          </w:r>
                          <w:r>
                            <w:rPr>
                              <w:color w:val="FFFFFF"/>
                              <w:spacing w:val="-3"/>
                              <w:sz w:val="18"/>
                            </w:rPr>
                            <w:t xml:space="preserve"> </w:t>
                          </w:r>
                          <w:r>
                            <w:rPr>
                              <w:color w:val="FFFFFF"/>
                              <w:sz w:val="18"/>
                            </w:rPr>
                            <w:t>REPORT AY</w:t>
                          </w:r>
                          <w:r>
                            <w:rPr>
                              <w:color w:val="FFFFFF"/>
                              <w:spacing w:val="-3"/>
                              <w:sz w:val="18"/>
                            </w:rPr>
                            <w:t xml:space="preserve"> </w:t>
                          </w:r>
                          <w:r>
                            <w:rPr>
                              <w:color w:val="FFFFFF"/>
                              <w:sz w:val="18"/>
                            </w:rPr>
                            <w:t>2022-</w:t>
                          </w:r>
                          <w:r>
                            <w:rPr>
                              <w:color w:val="FFFFFF"/>
                              <w:spacing w:val="-4"/>
                              <w:sz w:val="18"/>
                            </w:rPr>
                            <w:t>202</w:t>
                          </w:r>
                          <w:r w:rsidR="00F01CBC">
                            <w:rPr>
                              <w:color w:val="FFFFFF"/>
                              <w:spacing w:val="-4"/>
                              <w:sz w:val="18"/>
                            </w:rPr>
                            <w:t>5</w:t>
                          </w:r>
                        </w:p>
                      </w:txbxContent>
                    </wps:txbx>
                    <wps:bodyPr wrap="square" lIns="0" tIns="0" rIns="0" bIns="0" rtlCol="0">
                      <a:noAutofit/>
                    </wps:bodyPr>
                  </wps:wsp>
                </a:graphicData>
              </a:graphic>
            </wp:anchor>
          </w:drawing>
        </mc:Choice>
        <mc:Fallback>
          <w:pict>
            <v:shape w14:anchorId="5F88FEA0" id="Textbox 3" o:spid="_x0000_s1027" type="#_x0000_t202" style="position:absolute;margin-left:596.2pt;margin-top:45.1pt;width:118.4pt;height:12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" filled="f" stroked="f">
              <v:textbox inset="0,0,0,0">
                <w:txbxContent>
                  <w:p w14:paraId="5F88FEA3" w14:textId="18687598" w:rsidR="008E65F2" w:rsidRDefault="00B42EE1">
                    <w:pPr>
                      <w:spacing w:before="12"/>
                      <w:ind w:left="20"/>
                      <w:rPr>
                        <w:sz w:val="18"/>
                      </w:rPr>
                    </w:pPr>
                    <w:r>
                      <w:rPr>
                        <w:color w:val="FFFFFF"/>
                        <w:sz w:val="18"/>
                      </w:rPr>
                      <w:t>CAEP</w:t>
                    </w:r>
                    <w:r>
                      <w:rPr>
                        <w:color w:val="FFFFFF"/>
                        <w:spacing w:val="-3"/>
                        <w:sz w:val="18"/>
                      </w:rPr>
                      <w:t xml:space="preserve"> </w:t>
                    </w:r>
                    <w:r>
                      <w:rPr>
                        <w:color w:val="FFFFFF"/>
                        <w:sz w:val="18"/>
                      </w:rPr>
                      <w:t>REPORT AY</w:t>
                    </w:r>
                    <w:r>
                      <w:rPr>
                        <w:color w:val="FFFFFF"/>
                        <w:spacing w:val="-3"/>
                        <w:sz w:val="18"/>
                      </w:rPr>
                      <w:t xml:space="preserve"> </w:t>
                    </w:r>
                    <w:r>
                      <w:rPr>
                        <w:color w:val="FFFFFF"/>
                        <w:sz w:val="18"/>
                      </w:rPr>
                      <w:t>2022-</w:t>
                    </w:r>
                    <w:r>
                      <w:rPr>
                        <w:color w:val="FFFFFF"/>
                        <w:spacing w:val="-4"/>
                        <w:sz w:val="18"/>
                      </w:rPr>
                      <w:t>202</w:t>
                    </w:r>
                    <w:r w:rsidR="00F01CBC">
                      <w:rPr>
                        <w:color w:val="FFFFFF"/>
                        <w:spacing w:val="-4"/>
                        <w:sz w:val="18"/>
                      </w:rPr>
                      <w:t>5</w:t>
                    </w:r>
                  </w:p>
                </w:txbxContent>
              </v:textbox>
              <w10:wrap anchorx="page" anchory="page"/>
            </v:shape>
          </w:pict>
        </mc:Fallback>
      </mc:AlternateContent>
    </w:r>
  </w:p>
  <w:p w14:paraId="74757CDA" w14:textId="1A8E96DA" w:rsidR="008E65F2" w:rsidRDefault="008E65F2" w:rsidP="04818DE0">
    <w:pPr>
      <w:spacing w:line="14" w:lineRule="auto"/>
      <w:rPr>
        <w:rFonts w:ascii="Calibri" w:eastAsia="Calibri" w:hAnsi="Calibri" w:cs="Calibri"/>
        <w:color w:val="000000" w:themeColor="text1"/>
      </w:rPr>
    </w:pPr>
  </w:p>
  <w:p w14:paraId="591EF26A" w14:textId="058A797C" w:rsidR="008E65F2" w:rsidRDefault="008E65F2" w:rsidP="04818DE0">
    <w:pPr>
      <w:spacing w:before="138" w:line="14" w:lineRule="auto"/>
      <w:ind w:left="2160" w:right="2160"/>
      <w:rPr>
        <w:color w:val="000000" w:themeColor="text1"/>
        <w:sz w:val="32"/>
        <w:szCs w:val="32"/>
      </w:rPr>
    </w:pPr>
  </w:p>
  <w:p w14:paraId="1BF576AF" w14:textId="1CA4F1D4" w:rsidR="008E65F2" w:rsidRDefault="008E65F2" w:rsidP="04818DE0">
    <w:pPr>
      <w:pStyle w:val="BodyText"/>
      <w:spacing w:line="14" w:lineRule="auto"/>
      <w:rPr>
        <w:sz w:val="20"/>
        <w:szCs w:val="20"/>
      </w:rPr>
    </w:pPr>
  </w:p>
  <w:p w14:paraId="5F88FE9B" w14:textId="77777777" w:rsidR="008E65F2" w:rsidRDefault="008E65F2" w:rsidP="04818DE0">
    <w:pPr>
      <w:pStyle w:val="BodyText"/>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788" w:type="dxa"/>
      <w:tblLook w:val="06A0" w:firstRow="1" w:lastRow="0" w:firstColumn="1" w:lastColumn="0" w:noHBand="1" w:noVBand="1"/>
    </w:tblPr>
    <w:tblGrid>
      <w:gridCol w:w="13788"/>
    </w:tblGrid>
    <w:tr w:rsidR="00E75279" w14:paraId="6CAC262E" w14:textId="77777777" w:rsidTr="006E05E7">
      <w:trPr>
        <w:trHeight w:val="300"/>
      </w:trPr>
      <w:tc>
        <w:tcPr>
          <w:tcW w:w="13788" w:type="dxa"/>
          <w:shd w:val="clear" w:color="auto" w:fill="660733"/>
        </w:tcPr>
        <w:p w14:paraId="1F510236" w14:textId="77777777" w:rsidR="00E75279" w:rsidRPr="002930F0" w:rsidRDefault="00E75279" w:rsidP="00E75279">
          <w:pPr>
            <w:pStyle w:val="BodyText"/>
            <w:rPr>
              <w:rFonts w:ascii="Calibri" w:eastAsia="Calibri" w:hAnsi="Calibri" w:cs="Calibri"/>
              <w:b/>
              <w:bCs/>
              <w:sz w:val="22"/>
              <w:szCs w:val="22"/>
            </w:rPr>
          </w:pPr>
          <w:r w:rsidRPr="002930F0">
            <w:rPr>
              <w:rFonts w:ascii="Calibri" w:eastAsia="Calibri" w:hAnsi="Calibri" w:cs="Calibri"/>
              <w:b/>
              <w:bCs/>
              <w:sz w:val="22"/>
              <w:szCs w:val="22"/>
            </w:rPr>
            <w:t xml:space="preserve">SOUTHERN ILLINOIS UNVERSITY CARBONDALE                                                                                                                                       CAEP REPORT AY 2024-2025 </w:t>
          </w:r>
        </w:p>
        <w:p w14:paraId="01CE9163" w14:textId="77777777" w:rsidR="00E75279" w:rsidRDefault="00E75279" w:rsidP="00E75279">
          <w:pPr>
            <w:pStyle w:val="BodyText"/>
            <w:rPr>
              <w:rFonts w:ascii="Calibri" w:eastAsia="Calibri" w:hAnsi="Calibri" w:cs="Calibri"/>
              <w:sz w:val="22"/>
              <w:szCs w:val="22"/>
            </w:rPr>
          </w:pPr>
        </w:p>
      </w:tc>
    </w:tr>
    <w:tr w:rsidR="00E75279" w14:paraId="26DC0D54" w14:textId="77777777" w:rsidTr="006E05E7">
      <w:trPr>
        <w:trHeight w:val="300"/>
      </w:trPr>
      <w:tc>
        <w:tcPr>
          <w:tcW w:w="13788" w:type="dxa"/>
          <w:shd w:val="clear" w:color="auto" w:fill="808080" w:themeFill="background1" w:themeFillShade="80"/>
        </w:tcPr>
        <w:p w14:paraId="23419ACA" w14:textId="77777777" w:rsidR="00E75279" w:rsidRDefault="00E75279" w:rsidP="00E75279">
          <w:pPr>
            <w:pStyle w:val="BodyText"/>
            <w:rPr>
              <w:rFonts w:ascii="Calibri" w:eastAsia="Calibri" w:hAnsi="Calibri" w:cs="Calibri"/>
              <w:sz w:val="22"/>
              <w:szCs w:val="22"/>
            </w:rPr>
          </w:pPr>
          <w:r w:rsidRPr="20231382">
            <w:rPr>
              <w:rFonts w:ascii="Calibri" w:eastAsia="Calibri" w:hAnsi="Calibri" w:cs="Calibri"/>
              <w:sz w:val="22"/>
              <w:szCs w:val="22"/>
            </w:rPr>
            <w:t xml:space="preserve"> </w:t>
          </w:r>
        </w:p>
      </w:tc>
    </w:tr>
  </w:tbl>
  <w:p w14:paraId="62F8101A" w14:textId="77777777" w:rsidR="00E75279" w:rsidRDefault="00E75279" w:rsidP="00E75279">
    <w:pPr>
      <w:pStyle w:val="BodyText"/>
      <w:rPr>
        <w:rFonts w:ascii="Calibri" w:eastAsia="Calibri" w:hAnsi="Calibri" w:cs="Calibri"/>
        <w:sz w:val="22"/>
        <w:szCs w:val="22"/>
      </w:rPr>
    </w:pPr>
  </w:p>
  <w:p w14:paraId="6B2D164A" w14:textId="77777777" w:rsidR="00426350" w:rsidRDefault="00426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65F2"/>
    <w:rsid w:val="000D4D5F"/>
    <w:rsid w:val="000E267B"/>
    <w:rsid w:val="00140A11"/>
    <w:rsid w:val="00246BF6"/>
    <w:rsid w:val="00341ECC"/>
    <w:rsid w:val="00412614"/>
    <w:rsid w:val="00426350"/>
    <w:rsid w:val="00427C0C"/>
    <w:rsid w:val="00596F8A"/>
    <w:rsid w:val="007300E2"/>
    <w:rsid w:val="00764A14"/>
    <w:rsid w:val="007D4FBD"/>
    <w:rsid w:val="008E65F2"/>
    <w:rsid w:val="00996DE0"/>
    <w:rsid w:val="00A4361C"/>
    <w:rsid w:val="00AF71AD"/>
    <w:rsid w:val="00B42EE1"/>
    <w:rsid w:val="00BC4A0F"/>
    <w:rsid w:val="00C15DDD"/>
    <w:rsid w:val="00C83100"/>
    <w:rsid w:val="00CB0592"/>
    <w:rsid w:val="00D3083A"/>
    <w:rsid w:val="00E75279"/>
    <w:rsid w:val="00F01CBC"/>
    <w:rsid w:val="00F52D25"/>
    <w:rsid w:val="00F92BE9"/>
    <w:rsid w:val="04818DE0"/>
    <w:rsid w:val="06DD2A6C"/>
    <w:rsid w:val="082BFB04"/>
    <w:rsid w:val="0BBA425B"/>
    <w:rsid w:val="0D4AFCBE"/>
    <w:rsid w:val="0EA15EB2"/>
    <w:rsid w:val="0F318918"/>
    <w:rsid w:val="1191D6D9"/>
    <w:rsid w:val="13455A3F"/>
    <w:rsid w:val="1528F971"/>
    <w:rsid w:val="16F6A208"/>
    <w:rsid w:val="184DC774"/>
    <w:rsid w:val="18858EB4"/>
    <w:rsid w:val="1973D3B0"/>
    <w:rsid w:val="19A6FF13"/>
    <w:rsid w:val="1A659D1D"/>
    <w:rsid w:val="1B33F789"/>
    <w:rsid w:val="1BDB9276"/>
    <w:rsid w:val="1CB65026"/>
    <w:rsid w:val="1D4C0488"/>
    <w:rsid w:val="1D8EC92B"/>
    <w:rsid w:val="23F0DAE4"/>
    <w:rsid w:val="24C265F9"/>
    <w:rsid w:val="291765E3"/>
    <w:rsid w:val="2B8FD062"/>
    <w:rsid w:val="2C1C14B8"/>
    <w:rsid w:val="2EA6E0A5"/>
    <w:rsid w:val="2F26420F"/>
    <w:rsid w:val="319D5EF4"/>
    <w:rsid w:val="328C9ED9"/>
    <w:rsid w:val="32EEE7D3"/>
    <w:rsid w:val="33C19714"/>
    <w:rsid w:val="363A69AF"/>
    <w:rsid w:val="36930FFC"/>
    <w:rsid w:val="375944C3"/>
    <w:rsid w:val="37CDC042"/>
    <w:rsid w:val="38DFC0B7"/>
    <w:rsid w:val="38F01984"/>
    <w:rsid w:val="392C396C"/>
    <w:rsid w:val="3A8808C3"/>
    <w:rsid w:val="3BC80BC0"/>
    <w:rsid w:val="3CECC712"/>
    <w:rsid w:val="3D7E95D9"/>
    <w:rsid w:val="425FA858"/>
    <w:rsid w:val="44B43168"/>
    <w:rsid w:val="460165D7"/>
    <w:rsid w:val="4739E1BB"/>
    <w:rsid w:val="489D8EC0"/>
    <w:rsid w:val="49522115"/>
    <w:rsid w:val="49AEED5E"/>
    <w:rsid w:val="4B113D4F"/>
    <w:rsid w:val="4B92AC51"/>
    <w:rsid w:val="4BE9E4C7"/>
    <w:rsid w:val="4E00BA25"/>
    <w:rsid w:val="4EFE5E88"/>
    <w:rsid w:val="500570BA"/>
    <w:rsid w:val="506F1D55"/>
    <w:rsid w:val="516F8A0F"/>
    <w:rsid w:val="52751EA1"/>
    <w:rsid w:val="52A91906"/>
    <w:rsid w:val="5315A0EE"/>
    <w:rsid w:val="537536AF"/>
    <w:rsid w:val="55632156"/>
    <w:rsid w:val="5581797D"/>
    <w:rsid w:val="56A0363F"/>
    <w:rsid w:val="5781A927"/>
    <w:rsid w:val="5A3C6DEF"/>
    <w:rsid w:val="5AB3F8A6"/>
    <w:rsid w:val="5BE07DB5"/>
    <w:rsid w:val="603806E7"/>
    <w:rsid w:val="604323AE"/>
    <w:rsid w:val="6082C69E"/>
    <w:rsid w:val="61482B4F"/>
    <w:rsid w:val="62038424"/>
    <w:rsid w:val="624322AE"/>
    <w:rsid w:val="63B17D96"/>
    <w:rsid w:val="67229A09"/>
    <w:rsid w:val="68FB8148"/>
    <w:rsid w:val="6ADBEE07"/>
    <w:rsid w:val="6AFF4232"/>
    <w:rsid w:val="6C1A7020"/>
    <w:rsid w:val="6D00DF2D"/>
    <w:rsid w:val="6DD55331"/>
    <w:rsid w:val="6F966ECB"/>
    <w:rsid w:val="6FBF90BE"/>
    <w:rsid w:val="6FEBBF2D"/>
    <w:rsid w:val="70ADECF6"/>
    <w:rsid w:val="7113E5F8"/>
    <w:rsid w:val="71B3542C"/>
    <w:rsid w:val="71C432E9"/>
    <w:rsid w:val="724EA9F9"/>
    <w:rsid w:val="72CA41A5"/>
    <w:rsid w:val="735083E9"/>
    <w:rsid w:val="73D042FB"/>
    <w:rsid w:val="7443EAD1"/>
    <w:rsid w:val="755F198E"/>
    <w:rsid w:val="763F5C93"/>
    <w:rsid w:val="78B8342F"/>
    <w:rsid w:val="79611601"/>
    <w:rsid w:val="799FA179"/>
    <w:rsid w:val="7BBC43A9"/>
    <w:rsid w:val="7C2851B9"/>
    <w:rsid w:val="7C37D257"/>
    <w:rsid w:val="7EEA3189"/>
    <w:rsid w:val="7F362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FE3E"/>
  <w15:docId w15:val="{292A58F0-74F4-49B2-A1FB-E6679E98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1"/>
      <w:jc w:val="center"/>
      <w:outlineLvl w:val="0"/>
    </w:pPr>
    <w:rPr>
      <w:b/>
      <w:bCs/>
      <w:sz w:val="32"/>
      <w:szCs w:val="32"/>
    </w:rPr>
  </w:style>
  <w:style w:type="paragraph" w:styleId="Heading2">
    <w:name w:val="heading 2"/>
    <w:basedOn w:val="Normal"/>
    <w:uiPriority w:val="9"/>
    <w:unhideWhenUsed/>
    <w:qFormat/>
    <w:pPr>
      <w:ind w:left="34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1CBC"/>
    <w:pPr>
      <w:tabs>
        <w:tab w:val="center" w:pos="4680"/>
        <w:tab w:val="right" w:pos="9360"/>
      </w:tabs>
    </w:pPr>
  </w:style>
  <w:style w:type="character" w:customStyle="1" w:styleId="HeaderChar">
    <w:name w:val="Header Char"/>
    <w:basedOn w:val="DefaultParagraphFont"/>
    <w:link w:val="Header"/>
    <w:uiPriority w:val="99"/>
    <w:rsid w:val="00F01CBC"/>
    <w:rPr>
      <w:rFonts w:ascii="Times New Roman" w:eastAsia="Times New Roman" w:hAnsi="Times New Roman" w:cs="Times New Roman"/>
    </w:rPr>
  </w:style>
  <w:style w:type="paragraph" w:styleId="Footer">
    <w:name w:val="footer"/>
    <w:basedOn w:val="Normal"/>
    <w:link w:val="FooterChar"/>
    <w:uiPriority w:val="99"/>
    <w:unhideWhenUsed/>
    <w:rsid w:val="00F01CBC"/>
    <w:pPr>
      <w:tabs>
        <w:tab w:val="center" w:pos="4680"/>
        <w:tab w:val="right" w:pos="9360"/>
      </w:tabs>
    </w:pPr>
  </w:style>
  <w:style w:type="character" w:customStyle="1" w:styleId="FooterChar">
    <w:name w:val="Footer Char"/>
    <w:basedOn w:val="DefaultParagraphFont"/>
    <w:link w:val="Footer"/>
    <w:uiPriority w:val="99"/>
    <w:rsid w:val="00F01CBC"/>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F395-D4B8-4B25-9A48-6FAC1F270B3D}">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788</Words>
  <Characters>4367</Characters>
  <Application>Microsoft Office Word</Application>
  <DocSecurity>0</DocSecurity>
  <Lines>161</Lines>
  <Paragraphs>119</Paragraphs>
  <ScaleCrop>false</ScaleCrop>
  <HeadingPairs>
    <vt:vector size="2" baseType="variant">
      <vt:variant>
        <vt:lpstr>Title</vt:lpstr>
      </vt:variant>
      <vt:variant>
        <vt:i4>1</vt:i4>
      </vt:variant>
    </vt:vector>
  </HeadingPairs>
  <TitlesOfParts>
    <vt:vector size="1" baseType="lpstr">
      <vt:lpstr>southern illinois university CARBONDALE</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CARBONDALE</dc:title>
  <dc:subject/>
  <dc:creator>April Haar</dc:creator>
  <cp:keywords/>
  <cp:lastModifiedBy>Cathey, Donya E</cp:lastModifiedBy>
  <cp:revision>2</cp:revision>
  <dcterms:created xsi:type="dcterms:W3CDTF">2026-04-13T16:16:00Z</dcterms:created>
  <dcterms:modified xsi:type="dcterms:W3CDTF">2026-04-13T16:16:00Z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