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3170"/>
      </w:tblGrid>
      <w:tr w:rsidR="64EB5A66" w14:paraId="257DA35E" w14:textId="77777777" w:rsidTr="64EB5A66">
        <w:trPr>
          <w:trHeight w:val="285"/>
        </w:trPr>
        <w:tc>
          <w:tcPr>
            <w:tcW w:w="13785" w:type="dxa"/>
            <w:shd w:val="clear" w:color="auto" w:fill="660733"/>
            <w:tcMar>
              <w:left w:w="105" w:type="dxa"/>
              <w:right w:w="105" w:type="dxa"/>
            </w:tcMar>
          </w:tcPr>
          <w:p w14:paraId="5A9A226E" w14:textId="5BFF844B" w:rsidR="64EB5A66" w:rsidRPr="00637DB9" w:rsidRDefault="64EB5A66" w:rsidP="64EB5A66">
            <w:pPr>
              <w:rPr>
                <w:rFonts w:asciiTheme="minorHAnsi" w:hAnsiTheme="minorHAnsi" w:cstheme="minorHAnsi"/>
                <w:b/>
                <w:bCs/>
              </w:rPr>
            </w:pPr>
            <w:r w:rsidRPr="00637DB9">
              <w:rPr>
                <w:rFonts w:asciiTheme="minorHAnsi" w:hAnsiTheme="minorHAnsi" w:cstheme="minorHAnsi"/>
                <w:b/>
                <w:bCs/>
              </w:rPr>
              <w:t xml:space="preserve">SOUTHERN ILLINOIS UNVERSITY CARBONDALE                                                                   </w:t>
            </w:r>
            <w:r w:rsidR="00637DB9" w:rsidRPr="00637DB9">
              <w:rPr>
                <w:rFonts w:asciiTheme="minorHAnsi" w:hAnsiTheme="minorHAnsi" w:cstheme="minorHAnsi"/>
                <w:b/>
                <w:bCs/>
              </w:rPr>
              <w:t xml:space="preserve">            </w:t>
            </w:r>
            <w:r w:rsidR="00637DB9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  <w:r w:rsidR="00637DB9" w:rsidRPr="00637DB9">
              <w:rPr>
                <w:rFonts w:asciiTheme="minorHAnsi" w:hAnsiTheme="minorHAnsi" w:cstheme="minorHAnsi"/>
                <w:b/>
                <w:bCs/>
              </w:rPr>
              <w:t xml:space="preserve">     </w:t>
            </w:r>
            <w:r w:rsidRPr="00637DB9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  <w:r w:rsidR="00637DB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37DB9">
              <w:rPr>
                <w:rFonts w:asciiTheme="minorHAnsi" w:hAnsiTheme="minorHAnsi" w:cstheme="minorHAnsi"/>
                <w:b/>
                <w:bCs/>
              </w:rPr>
              <w:t xml:space="preserve">         CAEP REPORT </w:t>
            </w:r>
            <w:r w:rsidR="00AD6F44" w:rsidRPr="00637DB9">
              <w:rPr>
                <w:rFonts w:asciiTheme="minorHAnsi" w:hAnsiTheme="minorHAnsi" w:cstheme="minorHAnsi"/>
                <w:b/>
                <w:bCs/>
              </w:rPr>
              <w:t>AY 2024-2025</w:t>
            </w:r>
          </w:p>
          <w:p w14:paraId="0B8DC82B" w14:textId="08AB4632" w:rsidR="64EB5A66" w:rsidRDefault="64EB5A66" w:rsidP="64EB5A66">
            <w:pPr>
              <w:ind w:left="360"/>
            </w:pPr>
          </w:p>
        </w:tc>
      </w:tr>
      <w:tr w:rsidR="64EB5A66" w14:paraId="0FDF2A3B" w14:textId="77777777" w:rsidTr="64EB5A66">
        <w:trPr>
          <w:trHeight w:val="285"/>
        </w:trPr>
        <w:tc>
          <w:tcPr>
            <w:tcW w:w="13785" w:type="dxa"/>
            <w:shd w:val="clear" w:color="auto" w:fill="808080" w:themeFill="background1" w:themeFillShade="80"/>
            <w:tcMar>
              <w:left w:w="105" w:type="dxa"/>
              <w:right w:w="105" w:type="dxa"/>
            </w:tcMar>
          </w:tcPr>
          <w:p w14:paraId="32F90EAE" w14:textId="6C7D00B4" w:rsidR="64EB5A66" w:rsidRDefault="64EB5A66" w:rsidP="64EB5A66">
            <w:pPr>
              <w:ind w:left="360"/>
            </w:pPr>
            <w:r w:rsidRPr="64EB5A66">
              <w:t xml:space="preserve"> </w:t>
            </w:r>
          </w:p>
        </w:tc>
      </w:tr>
    </w:tbl>
    <w:p w14:paraId="7A3DF7BC" w14:textId="2994324F" w:rsidR="007F23A3" w:rsidRDefault="007F23A3" w:rsidP="64EB5A66">
      <w:pPr>
        <w:ind w:left="360"/>
        <w:rPr>
          <w:color w:val="000000" w:themeColor="text1"/>
        </w:rPr>
      </w:pPr>
    </w:p>
    <w:p w14:paraId="2B78BFF8" w14:textId="5ADF8768" w:rsidR="007F23A3" w:rsidRDefault="007F23A3" w:rsidP="64EB5A66">
      <w:pPr>
        <w:ind w:left="360"/>
        <w:rPr>
          <w:color w:val="000000" w:themeColor="text1"/>
        </w:rPr>
      </w:pPr>
    </w:p>
    <w:p w14:paraId="257EFB69" w14:textId="33529B55" w:rsidR="007F23A3" w:rsidRDefault="007F23A3">
      <w:pPr>
        <w:ind w:left="360"/>
      </w:pPr>
    </w:p>
    <w:p w14:paraId="257EFB6B" w14:textId="47650894" w:rsidR="007F23A3" w:rsidRDefault="00242B93" w:rsidP="00242B93">
      <w:pPr>
        <w:spacing w:line="338" w:lineRule="auto"/>
        <w:ind w:left="2160" w:right="14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835B2E" w:rsidRPr="64EB5A66">
        <w:rPr>
          <w:b/>
          <w:bCs/>
          <w:sz w:val="32"/>
          <w:szCs w:val="32"/>
        </w:rPr>
        <w:t>MEASURE</w:t>
      </w:r>
      <w:r w:rsidR="00835B2E" w:rsidRPr="64EB5A66">
        <w:rPr>
          <w:b/>
          <w:bCs/>
          <w:spacing w:val="-7"/>
          <w:sz w:val="32"/>
          <w:szCs w:val="32"/>
        </w:rPr>
        <w:t xml:space="preserve"> </w:t>
      </w:r>
      <w:r w:rsidR="00835B2E" w:rsidRPr="64EB5A66">
        <w:rPr>
          <w:b/>
          <w:bCs/>
          <w:sz w:val="32"/>
          <w:szCs w:val="32"/>
        </w:rPr>
        <w:t>2:</w:t>
      </w:r>
      <w:r w:rsidR="00835B2E" w:rsidRPr="64EB5A66">
        <w:rPr>
          <w:b/>
          <w:bCs/>
          <w:spacing w:val="-5"/>
          <w:sz w:val="32"/>
          <w:szCs w:val="32"/>
        </w:rPr>
        <w:t xml:space="preserve"> </w:t>
      </w:r>
      <w:r w:rsidR="00835B2E" w:rsidRPr="64EB5A66">
        <w:rPr>
          <w:b/>
          <w:bCs/>
          <w:sz w:val="32"/>
          <w:szCs w:val="32"/>
        </w:rPr>
        <w:t>SATISFACTION</w:t>
      </w:r>
      <w:r w:rsidR="00835B2E" w:rsidRPr="64EB5A66">
        <w:rPr>
          <w:b/>
          <w:bCs/>
          <w:spacing w:val="-6"/>
          <w:sz w:val="32"/>
          <w:szCs w:val="32"/>
        </w:rPr>
        <w:t xml:space="preserve"> </w:t>
      </w:r>
      <w:r w:rsidR="00835B2E" w:rsidRPr="64EB5A66">
        <w:rPr>
          <w:b/>
          <w:bCs/>
          <w:sz w:val="32"/>
          <w:szCs w:val="32"/>
        </w:rPr>
        <w:t>OF</w:t>
      </w:r>
      <w:r w:rsidR="00835B2E" w:rsidRPr="64EB5A66">
        <w:rPr>
          <w:b/>
          <w:bCs/>
          <w:spacing w:val="-9"/>
          <w:sz w:val="32"/>
          <w:szCs w:val="32"/>
        </w:rPr>
        <w:t xml:space="preserve"> </w:t>
      </w:r>
      <w:r w:rsidR="00835B2E" w:rsidRPr="64EB5A66">
        <w:rPr>
          <w:b/>
          <w:bCs/>
          <w:sz w:val="32"/>
          <w:szCs w:val="32"/>
        </w:rPr>
        <w:t>EMPLOYERS</w:t>
      </w:r>
      <w:r w:rsidR="00835B2E" w:rsidRPr="64EB5A66">
        <w:rPr>
          <w:b/>
          <w:bCs/>
          <w:spacing w:val="-3"/>
          <w:sz w:val="32"/>
          <w:szCs w:val="32"/>
        </w:rPr>
        <w:t xml:space="preserve"> </w:t>
      </w:r>
      <w:r w:rsidR="00835B2E" w:rsidRPr="64EB5A66">
        <w:rPr>
          <w:b/>
          <w:bCs/>
          <w:sz w:val="32"/>
          <w:szCs w:val="32"/>
        </w:rPr>
        <w:t>&amp;</w:t>
      </w:r>
      <w:r w:rsidR="00835B2E" w:rsidRPr="64EB5A66">
        <w:rPr>
          <w:b/>
          <w:bCs/>
          <w:spacing w:val="-8"/>
          <w:sz w:val="32"/>
          <w:szCs w:val="32"/>
        </w:rPr>
        <w:t xml:space="preserve"> </w:t>
      </w:r>
      <w:r w:rsidR="00835B2E" w:rsidRPr="64EB5A66">
        <w:rPr>
          <w:b/>
          <w:bCs/>
          <w:sz w:val="32"/>
          <w:szCs w:val="32"/>
        </w:rPr>
        <w:t>STAKEHOLDERS</w:t>
      </w:r>
      <w:r>
        <w:rPr>
          <w:b/>
          <w:bCs/>
          <w:spacing w:val="-8"/>
          <w:sz w:val="32"/>
          <w:szCs w:val="32"/>
        </w:rPr>
        <w:t xml:space="preserve"> </w:t>
      </w:r>
      <w:r w:rsidR="00835B2E" w:rsidRPr="64EB5A66">
        <w:rPr>
          <w:b/>
          <w:bCs/>
          <w:sz w:val="32"/>
          <w:szCs w:val="32"/>
        </w:rPr>
        <w:t xml:space="preserve">INVOLVEMENT </w:t>
      </w:r>
      <w:r w:rsidR="00835B2E" w:rsidRPr="64EB5A66">
        <w:rPr>
          <w:b/>
          <w:bCs/>
          <w:spacing w:val="-2"/>
          <w:sz w:val="32"/>
          <w:szCs w:val="32"/>
        </w:rPr>
        <w:t>(R4.2|R5.3|RA4.1)</w:t>
      </w:r>
    </w:p>
    <w:p w14:paraId="257EFB6C" w14:textId="77777777" w:rsidR="007F23A3" w:rsidRDefault="00835B2E" w:rsidP="00242B93">
      <w:pPr>
        <w:pStyle w:val="Heading1"/>
        <w:spacing w:line="367" w:lineRule="exact"/>
        <w:ind w:left="1440" w:right="1440"/>
      </w:pPr>
      <w:r>
        <w:t>Initial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Advanced</w:t>
      </w:r>
      <w:r>
        <w:rPr>
          <w:spacing w:val="-11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Activities</w:t>
      </w:r>
      <w:r>
        <w:rPr>
          <w:spacing w:val="-1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2"/>
        </w:rPr>
        <w:t>Stakeholders</w:t>
      </w:r>
    </w:p>
    <w:p w14:paraId="257EFB6D" w14:textId="77777777" w:rsidR="007F23A3" w:rsidRDefault="007F23A3" w:rsidP="64EB5A66">
      <w:pPr>
        <w:pStyle w:val="BodyText"/>
        <w:spacing w:before="201"/>
        <w:ind w:left="1440" w:right="1440"/>
        <w:rPr>
          <w:b/>
          <w:bCs/>
          <w:sz w:val="32"/>
          <w:szCs w:val="32"/>
        </w:rPr>
      </w:pPr>
    </w:p>
    <w:p w14:paraId="257EFB6E" w14:textId="77777777" w:rsidR="007F23A3" w:rsidRDefault="00835B2E" w:rsidP="00242B93">
      <w:pPr>
        <w:pStyle w:val="Heading2"/>
        <w:ind w:left="1440" w:right="1440"/>
      </w:pPr>
      <w:r>
        <w:t>PROGRAM</w:t>
      </w:r>
      <w:r>
        <w:rPr>
          <w:spacing w:val="-4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(PIAC)</w:t>
      </w:r>
    </w:p>
    <w:p w14:paraId="257EFB6F" w14:textId="6DE9F51B" w:rsidR="007F23A3" w:rsidRDefault="00835B2E" w:rsidP="00242B93">
      <w:pPr>
        <w:pStyle w:val="BodyText"/>
        <w:spacing w:line="266" w:lineRule="auto"/>
        <w:ind w:left="1440" w:right="1440" w:hanging="10"/>
      </w:pPr>
      <w:r>
        <w:t>The</w:t>
      </w:r>
      <w:r>
        <w:rPr>
          <w:spacing w:val="-4"/>
        </w:rPr>
        <w:t xml:space="preserve"> </w:t>
      </w:r>
      <w:r>
        <w:t>Program Improvement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(PIAC) provides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forum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collaborative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cross-disciplinary work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unit and program assessments. The PIAC meets a minimum of five times during the academic school year and is comprised of program coordinators from each initial and advanced. All meeting agendas, materials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managed</w:t>
      </w:r>
      <w:r>
        <w:rPr>
          <w:spacing w:val="-1"/>
        </w:rPr>
        <w:t xml:space="preserve"> </w:t>
      </w:r>
      <w:r w:rsidR="006C13D5"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</w:t>
      </w:r>
      <w:r w:rsidR="006C13D5">
        <w:t>n</w:t>
      </w:r>
      <w:r>
        <w:t xml:space="preserve">. The table below is a </w:t>
      </w:r>
      <w:proofErr w:type="gramStart"/>
      <w:r>
        <w:t>listing</w:t>
      </w:r>
      <w:proofErr w:type="gramEnd"/>
      <w:r>
        <w:t xml:space="preserve"> of the faculty representatives present at those meetings.</w:t>
      </w:r>
    </w:p>
    <w:p w14:paraId="257EFB70" w14:textId="77777777" w:rsidR="007F23A3" w:rsidRDefault="007F23A3" w:rsidP="00242B93">
      <w:pPr>
        <w:pStyle w:val="BodyText"/>
        <w:spacing w:before="81"/>
        <w:ind w:left="1440" w:right="1440"/>
        <w:rPr>
          <w:sz w:val="20"/>
          <w:szCs w:val="20"/>
        </w:rPr>
      </w:pPr>
    </w:p>
    <w:tbl>
      <w:tblPr>
        <w:tblStyle w:val="TableGrid"/>
        <w:tblW w:w="13365" w:type="dxa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4290"/>
        <w:gridCol w:w="4035"/>
      </w:tblGrid>
      <w:tr w:rsidR="007F23A3" w14:paraId="257EFB74" w14:textId="77777777" w:rsidTr="64EB5A66">
        <w:trPr>
          <w:trHeight w:val="259"/>
        </w:trPr>
        <w:tc>
          <w:tcPr>
            <w:tcW w:w="5040" w:type="dxa"/>
          </w:tcPr>
          <w:p w14:paraId="257EFB71" w14:textId="77777777" w:rsidR="007F23A3" w:rsidRPr="00242B93" w:rsidRDefault="00835B2E" w:rsidP="64EB5A66">
            <w:pPr>
              <w:pStyle w:val="TableParagraph"/>
              <w:ind w:left="0" w:right="432"/>
              <w:rPr>
                <w:sz w:val="20"/>
                <w:szCs w:val="20"/>
              </w:rPr>
            </w:pPr>
            <w:r w:rsidRPr="00242B93">
              <w:rPr>
                <w:sz w:val="20"/>
                <w:szCs w:val="20"/>
              </w:rPr>
              <w:t>Dr.</w:t>
            </w:r>
            <w:r w:rsidRPr="00242B93">
              <w:rPr>
                <w:spacing w:val="-6"/>
                <w:sz w:val="20"/>
                <w:szCs w:val="20"/>
              </w:rPr>
              <w:t xml:space="preserve"> </w:t>
            </w:r>
            <w:r w:rsidRPr="00242B93">
              <w:rPr>
                <w:sz w:val="20"/>
                <w:szCs w:val="20"/>
              </w:rPr>
              <w:t>Seburn</w:t>
            </w:r>
            <w:r w:rsidRPr="00242B93">
              <w:rPr>
                <w:spacing w:val="-3"/>
                <w:sz w:val="20"/>
                <w:szCs w:val="20"/>
              </w:rPr>
              <w:t xml:space="preserve"> </w:t>
            </w:r>
            <w:r w:rsidRPr="00242B93">
              <w:rPr>
                <w:sz w:val="20"/>
                <w:szCs w:val="20"/>
              </w:rPr>
              <w:t>Pense,</w:t>
            </w:r>
            <w:r w:rsidRPr="00242B93">
              <w:rPr>
                <w:spacing w:val="-4"/>
                <w:sz w:val="20"/>
                <w:szCs w:val="20"/>
              </w:rPr>
              <w:t xml:space="preserve"> </w:t>
            </w:r>
            <w:r w:rsidRPr="00242B93">
              <w:rPr>
                <w:sz w:val="20"/>
                <w:szCs w:val="20"/>
              </w:rPr>
              <w:t>Agriculture</w:t>
            </w:r>
            <w:r w:rsidRPr="00242B93">
              <w:rPr>
                <w:spacing w:val="-7"/>
                <w:sz w:val="20"/>
                <w:szCs w:val="20"/>
              </w:rPr>
              <w:t xml:space="preserve"> </w:t>
            </w:r>
            <w:r w:rsidRPr="00242B93">
              <w:rPr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4290" w:type="dxa"/>
          </w:tcPr>
          <w:p w14:paraId="257EFB72" w14:textId="7C05A9E6" w:rsidR="007F23A3" w:rsidRDefault="00835B2E" w:rsidP="64EB5A66">
            <w:pPr>
              <w:pStyle w:val="TableParagraph"/>
              <w:ind w:left="0" w:right="432"/>
              <w:rPr>
                <w:sz w:val="20"/>
                <w:szCs w:val="20"/>
              </w:rPr>
            </w:pPr>
            <w:r w:rsidRPr="64EB5A66">
              <w:rPr>
                <w:sz w:val="20"/>
                <w:szCs w:val="20"/>
              </w:rPr>
              <w:t>Dr.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="5AEA0174" w:rsidRPr="64EB5A66">
              <w:rPr>
                <w:sz w:val="20"/>
                <w:szCs w:val="20"/>
              </w:rPr>
              <w:t>Alex Armonda</w:t>
            </w:r>
            <w:r w:rsidRPr="64EB5A66">
              <w:rPr>
                <w:sz w:val="20"/>
                <w:szCs w:val="20"/>
              </w:rPr>
              <w:t>,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pacing w:val="-2"/>
                <w:sz w:val="20"/>
                <w:szCs w:val="20"/>
              </w:rPr>
              <w:t>English</w:t>
            </w:r>
          </w:p>
        </w:tc>
        <w:tc>
          <w:tcPr>
            <w:tcW w:w="4035" w:type="dxa"/>
          </w:tcPr>
          <w:p w14:paraId="438F97ED" w14:textId="77777777" w:rsidR="007F23A3" w:rsidRDefault="00835B2E" w:rsidP="64EB5A66">
            <w:pPr>
              <w:pStyle w:val="TableParagraph"/>
              <w:ind w:left="0" w:right="432"/>
              <w:rPr>
                <w:sz w:val="20"/>
                <w:szCs w:val="20"/>
              </w:rPr>
            </w:pPr>
            <w:r w:rsidRPr="64EB5A66">
              <w:rPr>
                <w:sz w:val="20"/>
                <w:szCs w:val="20"/>
              </w:rPr>
              <w:t>Dr.</w:t>
            </w:r>
            <w:r w:rsidRPr="64EB5A66">
              <w:rPr>
                <w:spacing w:val="-5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Valerie</w:t>
            </w:r>
            <w:r w:rsidRPr="64EB5A66">
              <w:rPr>
                <w:spacing w:val="-5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Boyer,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Speech</w:t>
            </w:r>
            <w:r w:rsidRPr="64EB5A66">
              <w:rPr>
                <w:spacing w:val="-6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Lang</w:t>
            </w:r>
          </w:p>
          <w:p w14:paraId="257EFB73" w14:textId="77777777" w:rsidR="007F23A3" w:rsidRDefault="00835B2E" w:rsidP="64EB5A66">
            <w:pPr>
              <w:pStyle w:val="TableParagraph"/>
              <w:ind w:left="0" w:right="432"/>
              <w:rPr>
                <w:sz w:val="20"/>
                <w:szCs w:val="20"/>
              </w:rPr>
            </w:pPr>
            <w:r w:rsidRPr="64EB5A66">
              <w:rPr>
                <w:spacing w:val="-2"/>
                <w:sz w:val="20"/>
                <w:szCs w:val="20"/>
              </w:rPr>
              <w:t>Pathology</w:t>
            </w:r>
          </w:p>
        </w:tc>
      </w:tr>
      <w:tr w:rsidR="007F23A3" w14:paraId="257EFB78" w14:textId="77777777" w:rsidTr="64EB5A66">
        <w:trPr>
          <w:trHeight w:val="256"/>
        </w:trPr>
        <w:tc>
          <w:tcPr>
            <w:tcW w:w="5040" w:type="dxa"/>
          </w:tcPr>
          <w:p w14:paraId="257EFB75" w14:textId="77777777" w:rsidR="007F23A3" w:rsidRDefault="00835B2E" w:rsidP="64EB5A66">
            <w:pPr>
              <w:pStyle w:val="TableParagraph"/>
              <w:ind w:left="0" w:right="432"/>
              <w:rPr>
                <w:sz w:val="20"/>
                <w:szCs w:val="20"/>
              </w:rPr>
            </w:pPr>
            <w:r w:rsidRPr="64EB5A66">
              <w:rPr>
                <w:sz w:val="20"/>
                <w:szCs w:val="20"/>
              </w:rPr>
              <w:t>Jody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Paulson,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Visual</w:t>
            </w:r>
            <w:r w:rsidRPr="64EB5A66">
              <w:rPr>
                <w:spacing w:val="-4"/>
                <w:sz w:val="20"/>
                <w:szCs w:val="20"/>
              </w:rPr>
              <w:t xml:space="preserve"> Arts</w:t>
            </w:r>
          </w:p>
        </w:tc>
        <w:tc>
          <w:tcPr>
            <w:tcW w:w="4290" w:type="dxa"/>
          </w:tcPr>
          <w:p w14:paraId="257EFB76" w14:textId="77777777" w:rsidR="007F23A3" w:rsidRDefault="00835B2E" w:rsidP="64EB5A66">
            <w:pPr>
              <w:pStyle w:val="TableParagraph"/>
              <w:ind w:left="0" w:right="432"/>
              <w:rPr>
                <w:sz w:val="20"/>
                <w:szCs w:val="20"/>
              </w:rPr>
            </w:pPr>
            <w:r w:rsidRPr="64EB5A66">
              <w:rPr>
                <w:sz w:val="20"/>
                <w:szCs w:val="20"/>
              </w:rPr>
              <w:t>Dr.</w:t>
            </w:r>
            <w:r w:rsidRPr="64EB5A66">
              <w:rPr>
                <w:spacing w:val="-5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Ron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Nagrodski,</w:t>
            </w:r>
            <w:r w:rsidRPr="64EB5A66">
              <w:rPr>
                <w:spacing w:val="-5"/>
                <w:sz w:val="20"/>
                <w:szCs w:val="20"/>
              </w:rPr>
              <w:t xml:space="preserve"> </w:t>
            </w:r>
            <w:r w:rsidRPr="64EB5A66">
              <w:rPr>
                <w:spacing w:val="-2"/>
                <w:sz w:val="20"/>
                <w:szCs w:val="20"/>
              </w:rPr>
              <w:t>Mathematics</w:t>
            </w:r>
          </w:p>
        </w:tc>
        <w:tc>
          <w:tcPr>
            <w:tcW w:w="4035" w:type="dxa"/>
          </w:tcPr>
          <w:p w14:paraId="257EFB77" w14:textId="77777777" w:rsidR="007F23A3" w:rsidRDefault="00835B2E" w:rsidP="64EB5A66">
            <w:pPr>
              <w:pStyle w:val="TableParagraph"/>
              <w:ind w:left="0" w:right="432"/>
              <w:rPr>
                <w:sz w:val="20"/>
                <w:szCs w:val="20"/>
              </w:rPr>
            </w:pPr>
            <w:r w:rsidRPr="64EB5A66">
              <w:rPr>
                <w:sz w:val="20"/>
                <w:szCs w:val="20"/>
              </w:rPr>
              <w:t>Dr.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Gary</w:t>
            </w:r>
            <w:r w:rsidRPr="64EB5A66">
              <w:rPr>
                <w:spacing w:val="-2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Kelly,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Principal,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pacing w:val="-2"/>
                <w:sz w:val="20"/>
                <w:szCs w:val="20"/>
              </w:rPr>
              <w:t>Superintendent</w:t>
            </w:r>
          </w:p>
        </w:tc>
      </w:tr>
      <w:tr w:rsidR="007F23A3" w14:paraId="257EFB7C" w14:textId="77777777" w:rsidTr="64EB5A66">
        <w:trPr>
          <w:trHeight w:val="258"/>
        </w:trPr>
        <w:tc>
          <w:tcPr>
            <w:tcW w:w="5040" w:type="dxa"/>
          </w:tcPr>
          <w:p w14:paraId="257EFB79" w14:textId="77777777" w:rsidR="007F23A3" w:rsidRDefault="00835B2E" w:rsidP="64EB5A66">
            <w:pPr>
              <w:pStyle w:val="TableParagraph"/>
              <w:ind w:left="0" w:right="432"/>
              <w:rPr>
                <w:sz w:val="20"/>
                <w:szCs w:val="20"/>
              </w:rPr>
            </w:pPr>
            <w:r w:rsidRPr="64EB5A66">
              <w:rPr>
                <w:sz w:val="20"/>
                <w:szCs w:val="20"/>
              </w:rPr>
              <w:t>Dr.</w:t>
            </w:r>
            <w:r w:rsidRPr="64EB5A66">
              <w:rPr>
                <w:spacing w:val="-6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Stacy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Thompson,</w:t>
            </w:r>
            <w:r w:rsidRPr="64EB5A66">
              <w:rPr>
                <w:spacing w:val="-5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Early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pacing w:val="-2"/>
                <w:sz w:val="20"/>
                <w:szCs w:val="20"/>
              </w:rPr>
              <w:t>Childhood</w:t>
            </w:r>
          </w:p>
        </w:tc>
        <w:tc>
          <w:tcPr>
            <w:tcW w:w="4290" w:type="dxa"/>
          </w:tcPr>
          <w:p w14:paraId="257EFB7A" w14:textId="68739EA7" w:rsidR="007F23A3" w:rsidRDefault="00835B2E" w:rsidP="64EB5A66">
            <w:pPr>
              <w:pStyle w:val="TableParagraph"/>
              <w:ind w:left="0" w:right="432"/>
              <w:rPr>
                <w:sz w:val="20"/>
                <w:szCs w:val="20"/>
              </w:rPr>
            </w:pPr>
            <w:r w:rsidRPr="64EB5A66">
              <w:rPr>
                <w:sz w:val="20"/>
                <w:szCs w:val="20"/>
              </w:rPr>
              <w:t>Dr.</w:t>
            </w:r>
            <w:r w:rsidRPr="64EB5A66">
              <w:rPr>
                <w:spacing w:val="-5"/>
                <w:sz w:val="20"/>
                <w:szCs w:val="20"/>
              </w:rPr>
              <w:t xml:space="preserve"> </w:t>
            </w:r>
            <w:r w:rsidR="5AEA0174" w:rsidRPr="64EB5A66">
              <w:rPr>
                <w:sz w:val="20"/>
                <w:szCs w:val="20"/>
              </w:rPr>
              <w:t>Brittainy Spears</w:t>
            </w:r>
            <w:r w:rsidRPr="64EB5A66">
              <w:rPr>
                <w:sz w:val="20"/>
                <w:szCs w:val="20"/>
              </w:rPr>
              <w:t>,</w:t>
            </w:r>
            <w:r w:rsidRPr="64EB5A66">
              <w:rPr>
                <w:spacing w:val="-5"/>
                <w:sz w:val="20"/>
                <w:szCs w:val="20"/>
              </w:rPr>
              <w:t xml:space="preserve"> </w:t>
            </w:r>
            <w:r w:rsidRPr="64EB5A66">
              <w:rPr>
                <w:spacing w:val="-4"/>
                <w:sz w:val="20"/>
                <w:szCs w:val="20"/>
              </w:rPr>
              <w:t>Music</w:t>
            </w:r>
          </w:p>
        </w:tc>
        <w:tc>
          <w:tcPr>
            <w:tcW w:w="4035" w:type="dxa"/>
          </w:tcPr>
          <w:p w14:paraId="257EFB7B" w14:textId="77777777" w:rsidR="007F23A3" w:rsidRDefault="00835B2E" w:rsidP="64EB5A66">
            <w:pPr>
              <w:pStyle w:val="TableParagraph"/>
              <w:ind w:left="0" w:right="432"/>
              <w:rPr>
                <w:sz w:val="20"/>
                <w:szCs w:val="20"/>
              </w:rPr>
            </w:pPr>
            <w:r w:rsidRPr="64EB5A66">
              <w:rPr>
                <w:sz w:val="20"/>
                <w:szCs w:val="20"/>
              </w:rPr>
              <w:t>Dr.</w:t>
            </w:r>
            <w:r w:rsidRPr="64EB5A66">
              <w:rPr>
                <w:spacing w:val="-5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Elaine</w:t>
            </w:r>
            <w:r w:rsidRPr="64EB5A66">
              <w:rPr>
                <w:spacing w:val="-5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Jurkowski,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Social</w:t>
            </w:r>
            <w:r w:rsidRPr="64EB5A66">
              <w:rPr>
                <w:spacing w:val="-7"/>
                <w:sz w:val="20"/>
                <w:szCs w:val="20"/>
              </w:rPr>
              <w:t xml:space="preserve"> </w:t>
            </w:r>
            <w:r w:rsidRPr="64EB5A66">
              <w:rPr>
                <w:spacing w:val="-4"/>
                <w:sz w:val="20"/>
                <w:szCs w:val="20"/>
              </w:rPr>
              <w:t>Work</w:t>
            </w:r>
          </w:p>
        </w:tc>
      </w:tr>
      <w:tr w:rsidR="007F23A3" w14:paraId="257EFB80" w14:textId="77777777" w:rsidTr="64EB5A66">
        <w:trPr>
          <w:trHeight w:val="256"/>
        </w:trPr>
        <w:tc>
          <w:tcPr>
            <w:tcW w:w="5040" w:type="dxa"/>
          </w:tcPr>
          <w:p w14:paraId="257EFB7D" w14:textId="0437886E" w:rsidR="007F23A3" w:rsidRDefault="00835B2E" w:rsidP="64EB5A66">
            <w:pPr>
              <w:pStyle w:val="TableParagraph"/>
              <w:ind w:left="0" w:right="432"/>
              <w:rPr>
                <w:sz w:val="20"/>
                <w:szCs w:val="20"/>
              </w:rPr>
            </w:pPr>
            <w:r w:rsidRPr="64EB5A66">
              <w:rPr>
                <w:sz w:val="20"/>
                <w:szCs w:val="20"/>
              </w:rPr>
              <w:t>Dr.</w:t>
            </w:r>
            <w:r w:rsidRPr="64EB5A66">
              <w:rPr>
                <w:spacing w:val="-5"/>
                <w:sz w:val="20"/>
                <w:szCs w:val="20"/>
              </w:rPr>
              <w:t xml:space="preserve"> </w:t>
            </w:r>
            <w:r w:rsidR="5AEA0174" w:rsidRPr="64EB5A66">
              <w:rPr>
                <w:sz w:val="20"/>
                <w:szCs w:val="20"/>
              </w:rPr>
              <w:t>Linggou Bu</w:t>
            </w:r>
            <w:r w:rsidRPr="64EB5A66">
              <w:rPr>
                <w:sz w:val="20"/>
                <w:szCs w:val="20"/>
              </w:rPr>
              <w:t>,</w:t>
            </w:r>
            <w:r w:rsidRPr="64EB5A66">
              <w:rPr>
                <w:spacing w:val="-5"/>
                <w:sz w:val="20"/>
                <w:szCs w:val="20"/>
              </w:rPr>
              <w:t xml:space="preserve"> </w:t>
            </w:r>
            <w:r w:rsidRPr="64EB5A66">
              <w:rPr>
                <w:spacing w:val="-2"/>
                <w:sz w:val="20"/>
                <w:szCs w:val="20"/>
              </w:rPr>
              <w:t>Elementary</w:t>
            </w:r>
          </w:p>
        </w:tc>
        <w:tc>
          <w:tcPr>
            <w:tcW w:w="4290" w:type="dxa"/>
          </w:tcPr>
          <w:p w14:paraId="257EFB7E" w14:textId="30A289B0" w:rsidR="007F23A3" w:rsidRDefault="00835B2E" w:rsidP="64EB5A66">
            <w:pPr>
              <w:pStyle w:val="TableParagraph"/>
              <w:ind w:left="0" w:right="432"/>
              <w:rPr>
                <w:sz w:val="20"/>
                <w:szCs w:val="20"/>
              </w:rPr>
            </w:pPr>
            <w:r w:rsidRPr="64EB5A66">
              <w:rPr>
                <w:sz w:val="20"/>
                <w:szCs w:val="20"/>
              </w:rPr>
              <w:t>Dr.</w:t>
            </w:r>
            <w:r w:rsidRPr="64EB5A66">
              <w:rPr>
                <w:spacing w:val="-5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Senetta</w:t>
            </w:r>
            <w:r w:rsidRPr="64EB5A66">
              <w:rPr>
                <w:spacing w:val="-5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Bancroft,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Biology,</w:t>
            </w:r>
            <w:r w:rsidR="22CA2E21" w:rsidRPr="64EB5A66">
              <w:rPr>
                <w:sz w:val="20"/>
                <w:szCs w:val="20"/>
              </w:rPr>
              <w:t xml:space="preserve"> </w:t>
            </w:r>
            <w:r w:rsidRPr="64EB5A66">
              <w:rPr>
                <w:spacing w:val="-2"/>
                <w:sz w:val="20"/>
                <w:szCs w:val="20"/>
              </w:rPr>
              <w:t>Chemistry</w:t>
            </w:r>
          </w:p>
        </w:tc>
        <w:tc>
          <w:tcPr>
            <w:tcW w:w="4035" w:type="dxa"/>
          </w:tcPr>
          <w:p w14:paraId="257EFB7F" w14:textId="77777777" w:rsidR="007F23A3" w:rsidRDefault="00835B2E" w:rsidP="64EB5A66">
            <w:pPr>
              <w:pStyle w:val="TableParagraph"/>
              <w:ind w:left="0" w:right="432"/>
              <w:rPr>
                <w:sz w:val="20"/>
                <w:szCs w:val="20"/>
              </w:rPr>
            </w:pPr>
            <w:r w:rsidRPr="64EB5A66">
              <w:rPr>
                <w:sz w:val="20"/>
                <w:szCs w:val="20"/>
              </w:rPr>
              <w:t>Dr.</w:t>
            </w:r>
            <w:r w:rsidRPr="64EB5A66">
              <w:rPr>
                <w:spacing w:val="-5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Lavern</w:t>
            </w:r>
            <w:r w:rsidRPr="64EB5A66">
              <w:rPr>
                <w:spacing w:val="-6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Byfield,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Reading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pacing w:val="-2"/>
                <w:sz w:val="20"/>
                <w:szCs w:val="20"/>
              </w:rPr>
              <w:t>Specialist</w:t>
            </w:r>
          </w:p>
        </w:tc>
      </w:tr>
      <w:tr w:rsidR="007F23A3" w14:paraId="257EFB85" w14:textId="77777777" w:rsidTr="00AD6F44">
        <w:trPr>
          <w:trHeight w:val="107"/>
        </w:trPr>
        <w:tc>
          <w:tcPr>
            <w:tcW w:w="5040" w:type="dxa"/>
          </w:tcPr>
          <w:p w14:paraId="257EFB82" w14:textId="07B12EE4" w:rsidR="007F23A3" w:rsidRDefault="00835B2E" w:rsidP="64EB5A66">
            <w:pPr>
              <w:pStyle w:val="TableParagraph"/>
              <w:spacing w:before="2"/>
              <w:ind w:left="0" w:right="432"/>
              <w:rPr>
                <w:sz w:val="20"/>
                <w:szCs w:val="20"/>
              </w:rPr>
            </w:pPr>
            <w:r w:rsidRPr="64EB5A66">
              <w:rPr>
                <w:sz w:val="20"/>
                <w:szCs w:val="20"/>
              </w:rPr>
              <w:t>Dr.</w:t>
            </w:r>
            <w:r w:rsidRPr="64EB5A66">
              <w:rPr>
                <w:spacing w:val="-5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Victoria</w:t>
            </w:r>
            <w:r w:rsidRPr="64EB5A66">
              <w:rPr>
                <w:spacing w:val="-5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Groves-Scott,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Dean,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School</w:t>
            </w:r>
            <w:r w:rsidRPr="64EB5A66">
              <w:rPr>
                <w:spacing w:val="-8"/>
                <w:sz w:val="20"/>
                <w:szCs w:val="20"/>
              </w:rPr>
              <w:t xml:space="preserve"> </w:t>
            </w:r>
            <w:r w:rsidRPr="64EB5A66">
              <w:rPr>
                <w:spacing w:val="-5"/>
                <w:sz w:val="20"/>
                <w:szCs w:val="20"/>
              </w:rPr>
              <w:t>of</w:t>
            </w:r>
            <w:r w:rsidR="0908593F" w:rsidRPr="64EB5A66">
              <w:rPr>
                <w:spacing w:val="-5"/>
                <w:sz w:val="20"/>
                <w:szCs w:val="20"/>
              </w:rPr>
              <w:t xml:space="preserve"> </w:t>
            </w:r>
            <w:r w:rsidRPr="64EB5A66">
              <w:rPr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4290" w:type="dxa"/>
          </w:tcPr>
          <w:p w14:paraId="257EFB83" w14:textId="77777777" w:rsidR="007F23A3" w:rsidRDefault="00835B2E" w:rsidP="64EB5A66">
            <w:pPr>
              <w:pStyle w:val="TableParagraph"/>
              <w:spacing w:before="2"/>
              <w:ind w:left="0" w:right="432"/>
              <w:rPr>
                <w:sz w:val="20"/>
                <w:szCs w:val="20"/>
              </w:rPr>
            </w:pPr>
            <w:r w:rsidRPr="64EB5A66">
              <w:rPr>
                <w:sz w:val="20"/>
                <w:szCs w:val="20"/>
              </w:rPr>
              <w:t>Dr.</w:t>
            </w:r>
            <w:r w:rsidRPr="64EB5A66">
              <w:rPr>
                <w:spacing w:val="-6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Dimitrios</w:t>
            </w:r>
            <w:r w:rsidRPr="64EB5A66">
              <w:rPr>
                <w:spacing w:val="-6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Anastasiou,</w:t>
            </w:r>
            <w:r w:rsidRPr="64EB5A66">
              <w:rPr>
                <w:spacing w:val="-6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Special</w:t>
            </w:r>
            <w:r w:rsidRPr="64EB5A66">
              <w:rPr>
                <w:spacing w:val="-6"/>
                <w:sz w:val="20"/>
                <w:szCs w:val="20"/>
              </w:rPr>
              <w:t xml:space="preserve"> </w:t>
            </w:r>
            <w:r w:rsidRPr="64EB5A66">
              <w:rPr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4035" w:type="dxa"/>
          </w:tcPr>
          <w:p w14:paraId="257EFB84" w14:textId="436EAECC" w:rsidR="007F23A3" w:rsidRDefault="5AEA0174" w:rsidP="00AD6F44">
            <w:pPr>
              <w:pStyle w:val="TableParagraph"/>
              <w:ind w:left="0" w:right="432"/>
              <w:rPr>
                <w:sz w:val="20"/>
                <w:szCs w:val="20"/>
              </w:rPr>
            </w:pPr>
            <w:r w:rsidRPr="64EB5A66">
              <w:rPr>
                <w:sz w:val="20"/>
                <w:szCs w:val="20"/>
              </w:rPr>
              <w:t>Director</w:t>
            </w:r>
            <w:r w:rsidRPr="64EB5A66">
              <w:rPr>
                <w:spacing w:val="-5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of</w:t>
            </w:r>
            <w:r w:rsidRPr="64EB5A66">
              <w:rPr>
                <w:spacing w:val="-5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Teacher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Education</w:t>
            </w:r>
          </w:p>
        </w:tc>
      </w:tr>
      <w:tr w:rsidR="007F23A3" w14:paraId="257EFB89" w14:textId="77777777" w:rsidTr="64EB5A66">
        <w:trPr>
          <w:trHeight w:val="258"/>
        </w:trPr>
        <w:tc>
          <w:tcPr>
            <w:tcW w:w="5040" w:type="dxa"/>
          </w:tcPr>
          <w:p w14:paraId="257EFB86" w14:textId="2030AB98" w:rsidR="007F23A3" w:rsidRDefault="00835B2E" w:rsidP="64EB5A66">
            <w:pPr>
              <w:pStyle w:val="TableParagraph"/>
              <w:ind w:left="0" w:right="432"/>
              <w:rPr>
                <w:sz w:val="20"/>
                <w:szCs w:val="20"/>
              </w:rPr>
            </w:pPr>
            <w:r w:rsidRPr="64EB5A66">
              <w:rPr>
                <w:sz w:val="20"/>
                <w:szCs w:val="20"/>
              </w:rPr>
              <w:t>Dr.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Dan</w:t>
            </w:r>
            <w:r w:rsidRPr="64EB5A66">
              <w:rPr>
                <w:spacing w:val="-3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Jones,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Rend</w:t>
            </w:r>
            <w:r w:rsidRPr="64EB5A66">
              <w:rPr>
                <w:spacing w:val="-3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Lake</w:t>
            </w:r>
            <w:r w:rsidRPr="64EB5A66">
              <w:rPr>
                <w:spacing w:val="-1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Campus</w:t>
            </w:r>
            <w:r w:rsidR="746C74C6" w:rsidRPr="64EB5A66">
              <w:rPr>
                <w:sz w:val="20"/>
                <w:szCs w:val="20"/>
              </w:rPr>
              <w:t xml:space="preserve"> </w:t>
            </w:r>
            <w:r w:rsidRPr="64EB5A66">
              <w:rPr>
                <w:spacing w:val="-2"/>
                <w:sz w:val="20"/>
                <w:szCs w:val="20"/>
              </w:rPr>
              <w:t>Coordinator</w:t>
            </w:r>
          </w:p>
        </w:tc>
        <w:tc>
          <w:tcPr>
            <w:tcW w:w="4290" w:type="dxa"/>
          </w:tcPr>
          <w:p w14:paraId="257EFB87" w14:textId="77777777" w:rsidR="007F23A3" w:rsidRDefault="00835B2E" w:rsidP="64EB5A66">
            <w:pPr>
              <w:pStyle w:val="TableParagraph"/>
              <w:ind w:left="0" w:right="432"/>
              <w:rPr>
                <w:sz w:val="20"/>
                <w:szCs w:val="20"/>
              </w:rPr>
            </w:pPr>
            <w:r w:rsidRPr="64EB5A66">
              <w:rPr>
                <w:sz w:val="20"/>
                <w:szCs w:val="20"/>
              </w:rPr>
              <w:t>Dr.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Grant</w:t>
            </w:r>
            <w:r w:rsidRPr="64EB5A66">
              <w:rPr>
                <w:spacing w:val="-5"/>
                <w:sz w:val="20"/>
                <w:szCs w:val="20"/>
              </w:rPr>
              <w:t xml:space="preserve"> </w:t>
            </w:r>
            <w:r w:rsidRPr="64EB5A66">
              <w:rPr>
                <w:sz w:val="20"/>
                <w:szCs w:val="20"/>
              </w:rPr>
              <w:t>Miller,</w:t>
            </w:r>
            <w:r w:rsidRPr="64EB5A66">
              <w:rPr>
                <w:spacing w:val="-4"/>
                <w:sz w:val="20"/>
                <w:szCs w:val="20"/>
              </w:rPr>
              <w:t xml:space="preserve"> </w:t>
            </w:r>
            <w:r w:rsidRPr="64EB5A66">
              <w:rPr>
                <w:spacing w:val="-2"/>
                <w:sz w:val="20"/>
                <w:szCs w:val="20"/>
              </w:rPr>
              <w:t>History</w:t>
            </w:r>
          </w:p>
        </w:tc>
        <w:tc>
          <w:tcPr>
            <w:tcW w:w="4035" w:type="dxa"/>
          </w:tcPr>
          <w:p w14:paraId="257EFB88" w14:textId="77777777" w:rsidR="007F23A3" w:rsidRDefault="00835B2E" w:rsidP="64EB5A66">
            <w:pPr>
              <w:pStyle w:val="TableParagraph"/>
              <w:ind w:left="0" w:right="432"/>
              <w:rPr>
                <w:sz w:val="20"/>
                <w:szCs w:val="20"/>
              </w:rPr>
            </w:pPr>
            <w:r w:rsidRPr="64EB5A66">
              <w:rPr>
                <w:sz w:val="20"/>
                <w:szCs w:val="20"/>
              </w:rPr>
              <w:t>Assessment</w:t>
            </w:r>
            <w:r w:rsidRPr="64EB5A66">
              <w:rPr>
                <w:spacing w:val="-12"/>
                <w:sz w:val="20"/>
                <w:szCs w:val="20"/>
              </w:rPr>
              <w:t xml:space="preserve"> </w:t>
            </w:r>
            <w:r w:rsidRPr="64EB5A66">
              <w:rPr>
                <w:spacing w:val="-2"/>
                <w:sz w:val="20"/>
                <w:szCs w:val="20"/>
              </w:rPr>
              <w:t>Coordinator</w:t>
            </w:r>
          </w:p>
        </w:tc>
      </w:tr>
    </w:tbl>
    <w:p w14:paraId="257EFB94" w14:textId="77777777" w:rsidR="007F23A3" w:rsidRDefault="007F23A3" w:rsidP="64EB5A66">
      <w:pPr>
        <w:pStyle w:val="BodyText"/>
        <w:spacing w:before="33"/>
      </w:pPr>
    </w:p>
    <w:p w14:paraId="257EFB95" w14:textId="77777777" w:rsidR="007F23A3" w:rsidRDefault="00835B2E" w:rsidP="64EB5A66">
      <w:pPr>
        <w:pStyle w:val="Heading2"/>
        <w:ind w:left="1440" w:right="1440"/>
      </w:pPr>
      <w:r>
        <w:t>EDUCATION</w:t>
      </w:r>
      <w:r>
        <w:rPr>
          <w:spacing w:val="-2"/>
        </w:rPr>
        <w:t xml:space="preserve"> </w:t>
      </w:r>
      <w:r>
        <w:t>AFFILIATION</w:t>
      </w:r>
      <w:r>
        <w:rPr>
          <w:spacing w:val="-1"/>
        </w:rPr>
        <w:t xml:space="preserve"> </w:t>
      </w:r>
      <w:r>
        <w:rPr>
          <w:spacing w:val="-2"/>
        </w:rPr>
        <w:t>AGREEMENTS</w:t>
      </w:r>
    </w:p>
    <w:p w14:paraId="257EFB96" w14:textId="5DB4A922" w:rsidR="007F23A3" w:rsidRDefault="00835B2E" w:rsidP="00242B93">
      <w:pPr>
        <w:pStyle w:val="BodyText"/>
        <w:spacing w:before="34" w:line="266" w:lineRule="auto"/>
        <w:ind w:left="1450" w:right="1440" w:hanging="10"/>
        <w:rPr>
          <w:rStyle w:val="Hyperlink"/>
        </w:rPr>
      </w:pPr>
      <w:r>
        <w:t>SIUC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Affiliation</w:t>
      </w:r>
      <w:r>
        <w:rPr>
          <w:spacing w:val="-2"/>
        </w:rPr>
        <w:t xml:space="preserve"> </w:t>
      </w:r>
      <w:r>
        <w:t>Agreement for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internship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 xml:space="preserve">placed for clinical experiences. In 2024, SIUC partnered with over 100 schools across three regions of the state. The agreements are signed with final approval by the Provost and </w:t>
      </w:r>
      <w:r>
        <w:lastRenderedPageBreak/>
        <w:t xml:space="preserve">Chancellor and </w:t>
      </w:r>
      <w:proofErr w:type="gramStart"/>
      <w:r>
        <w:t>remains</w:t>
      </w:r>
      <w:proofErr w:type="gramEnd"/>
      <w:r>
        <w:t xml:space="preserve"> in effect for a period of five (5) years. We also ensure that we are in compliance with legal affairs by following the protocol stated on our SIU Extended Campus website</w:t>
      </w:r>
      <w:r w:rsidR="00B2605F">
        <w:t xml:space="preserve">:  </w:t>
      </w:r>
      <w:hyperlink r:id="rId4">
        <w:r w:rsidR="00B2605F" w:rsidRPr="64EB5A66">
          <w:rPr>
            <w:rStyle w:val="Hyperlink"/>
          </w:rPr>
          <w:t>https://extendedcampus.siu.edu/compliance/</w:t>
        </w:r>
      </w:hyperlink>
    </w:p>
    <w:p w14:paraId="54B21D5E" w14:textId="77777777" w:rsidR="00B2605F" w:rsidRDefault="00B2605F" w:rsidP="00242B93">
      <w:pPr>
        <w:pStyle w:val="BodyText"/>
        <w:spacing w:before="34" w:line="266" w:lineRule="auto"/>
        <w:ind w:left="1450" w:right="1440" w:hanging="10"/>
      </w:pPr>
    </w:p>
    <w:sectPr w:rsidR="00B2605F" w:rsidSect="00242B93">
      <w:type w:val="continuous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23A3"/>
    <w:rsid w:val="001A3C48"/>
    <w:rsid w:val="00242B93"/>
    <w:rsid w:val="00524A49"/>
    <w:rsid w:val="00637DB9"/>
    <w:rsid w:val="006C13D5"/>
    <w:rsid w:val="007F23A3"/>
    <w:rsid w:val="00835B2E"/>
    <w:rsid w:val="00A31247"/>
    <w:rsid w:val="00A562C4"/>
    <w:rsid w:val="00AD6F44"/>
    <w:rsid w:val="00B2605F"/>
    <w:rsid w:val="0908593F"/>
    <w:rsid w:val="0DA25F7D"/>
    <w:rsid w:val="1E32FAFC"/>
    <w:rsid w:val="22CA2E21"/>
    <w:rsid w:val="2ED6B36B"/>
    <w:rsid w:val="3697367C"/>
    <w:rsid w:val="38AF8EB4"/>
    <w:rsid w:val="4AFB694F"/>
    <w:rsid w:val="4FA51820"/>
    <w:rsid w:val="532D4BA9"/>
    <w:rsid w:val="562ECDD1"/>
    <w:rsid w:val="59783F91"/>
    <w:rsid w:val="5AEA0174"/>
    <w:rsid w:val="60796331"/>
    <w:rsid w:val="64EB5A66"/>
    <w:rsid w:val="65D07255"/>
    <w:rsid w:val="6AA4CB34"/>
    <w:rsid w:val="7415BC6A"/>
    <w:rsid w:val="746C74C6"/>
    <w:rsid w:val="749C4CAC"/>
    <w:rsid w:val="76E7F722"/>
    <w:rsid w:val="77DBDC01"/>
    <w:rsid w:val="782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FB69"/>
  <w15:docId w15:val="{DF20436A-E511-4978-9E7F-D97C92FE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B260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0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xtendedcampus.siu.edu/compli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1847</Characters>
  <Application>Microsoft Office Word</Application>
  <DocSecurity>0</DocSecurity>
  <Lines>49</Lines>
  <Paragraphs>33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4southern illinois university</dc:title>
  <dc:creator>McIntyre, Christie C</dc:creator>
  <cp:lastModifiedBy>Cathey, Donya E</cp:lastModifiedBy>
  <cp:revision>2</cp:revision>
  <dcterms:created xsi:type="dcterms:W3CDTF">2026-04-10T19:22:00Z</dcterms:created>
  <dcterms:modified xsi:type="dcterms:W3CDTF">2026-04-10T19:22:00Z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for Microsoft 365</vt:lpwstr>
  </property>
</Properties>
</file>